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A2CFE8" w14:textId="6A8EDE51" w:rsidR="005504FD" w:rsidRPr="00FB3034" w:rsidRDefault="00F02D98" w:rsidP="009F7087">
      <w:pPr>
        <w:spacing w:after="0" w:line="240" w:lineRule="auto"/>
        <w:ind w:right="-6"/>
        <w:jc w:val="center"/>
        <w:rPr>
          <w:rFonts w:ascii="Gill Sans MT" w:eastAsia="Calibri" w:hAnsi="Gill Sans MT" w:cs="Times New Roman"/>
          <w:b/>
          <w:sz w:val="28"/>
          <w:szCs w:val="24"/>
        </w:rPr>
      </w:pPr>
      <w:bookmarkStart w:id="0" w:name="_Hlk196376086"/>
      <w:bookmarkEnd w:id="0"/>
      <w:r w:rsidRPr="00FB3034">
        <w:rPr>
          <w:rFonts w:ascii="Gill Sans MT" w:eastAsia="Calibri" w:hAnsi="Gill Sans MT" w:cs="Times New Roman"/>
          <w:b/>
          <w:sz w:val="28"/>
          <w:szCs w:val="24"/>
        </w:rPr>
        <w:t>1</w:t>
      </w:r>
      <w:r w:rsidR="0079161C" w:rsidRPr="00FB3034">
        <w:rPr>
          <w:rFonts w:ascii="Gill Sans MT" w:eastAsia="Calibri" w:hAnsi="Gill Sans MT" w:cs="Times New Roman"/>
          <w:b/>
          <w:sz w:val="28"/>
          <w:szCs w:val="24"/>
        </w:rPr>
        <w:t>KARTA PRODUKTU</w:t>
      </w:r>
      <w:r w:rsidR="005504FD" w:rsidRPr="00FB3034">
        <w:rPr>
          <w:rFonts w:ascii="Gill Sans MT" w:eastAsia="Calibri" w:hAnsi="Gill Sans MT" w:cs="Times New Roman"/>
          <w:b/>
          <w:sz w:val="28"/>
          <w:szCs w:val="24"/>
        </w:rPr>
        <w:t xml:space="preserve"> </w:t>
      </w:r>
    </w:p>
    <w:p w14:paraId="08453A43" w14:textId="7D2920D0" w:rsidR="0079161C" w:rsidRPr="00FB3034" w:rsidRDefault="00E93F0A" w:rsidP="009F7087">
      <w:pPr>
        <w:spacing w:after="0" w:line="240" w:lineRule="auto"/>
        <w:ind w:right="-6"/>
        <w:jc w:val="center"/>
        <w:rPr>
          <w:rFonts w:ascii="Gill Sans MT" w:eastAsia="Calibri" w:hAnsi="Gill Sans MT" w:cs="Times New Roman"/>
          <w:b/>
          <w:sz w:val="28"/>
          <w:szCs w:val="24"/>
        </w:rPr>
      </w:pPr>
      <w:r w:rsidRPr="00FB3034">
        <w:rPr>
          <w:rFonts w:ascii="Gill Sans MT" w:eastAsia="Calibri" w:hAnsi="Gill Sans MT" w:cs="Times New Roman"/>
          <w:b/>
          <w:sz w:val="28"/>
          <w:szCs w:val="24"/>
        </w:rPr>
        <w:t>KONFIGURACJA ZŁOŻONA</w:t>
      </w:r>
      <w:r w:rsidR="00670D9A" w:rsidRPr="00FB3034">
        <w:rPr>
          <w:rFonts w:ascii="Gill Sans MT" w:eastAsia="Calibri" w:hAnsi="Gill Sans MT" w:cs="Times New Roman"/>
          <w:b/>
          <w:sz w:val="28"/>
          <w:szCs w:val="24"/>
        </w:rPr>
        <w:t xml:space="preserve"> 46</w:t>
      </w:r>
      <w:r w:rsidR="006A48AD" w:rsidRPr="00FB3034">
        <w:rPr>
          <w:rFonts w:ascii="Gill Sans MT" w:eastAsia="Calibri" w:hAnsi="Gill Sans MT" w:cs="Times New Roman"/>
          <w:b/>
          <w:sz w:val="28"/>
          <w:szCs w:val="24"/>
        </w:rPr>
        <w:t>,</w:t>
      </w:r>
      <w:r w:rsidR="0079161C" w:rsidRPr="00FB3034">
        <w:rPr>
          <w:rFonts w:ascii="Gill Sans MT" w:eastAsia="Calibri" w:hAnsi="Gill Sans MT" w:cs="Times New Roman"/>
          <w:b/>
          <w:sz w:val="28"/>
          <w:szCs w:val="24"/>
        </w:rPr>
        <w:t xml:space="preserve"> nr kat.: </w:t>
      </w:r>
      <w:r w:rsidR="00CF6ACF" w:rsidRPr="00FB3034">
        <w:rPr>
          <w:rFonts w:ascii="Gill Sans MT" w:eastAsia="Calibri" w:hAnsi="Gill Sans MT" w:cs="Times New Roman"/>
          <w:b/>
          <w:sz w:val="28"/>
          <w:szCs w:val="24"/>
        </w:rPr>
        <w:t>114</w:t>
      </w:r>
      <w:r w:rsidR="00045F8E" w:rsidRPr="00FB3034">
        <w:rPr>
          <w:rFonts w:ascii="Gill Sans MT" w:eastAsia="Calibri" w:hAnsi="Gill Sans MT" w:cs="Times New Roman"/>
          <w:b/>
          <w:sz w:val="28"/>
          <w:szCs w:val="24"/>
        </w:rPr>
        <w:t>6</w:t>
      </w:r>
    </w:p>
    <w:p w14:paraId="577645D1" w14:textId="77777777" w:rsidR="00F3729F" w:rsidRPr="00FB3034" w:rsidRDefault="00F3729F" w:rsidP="009F7087">
      <w:pPr>
        <w:spacing w:after="0" w:line="240" w:lineRule="auto"/>
        <w:ind w:right="-6"/>
        <w:jc w:val="center"/>
        <w:rPr>
          <w:rFonts w:ascii="Gill Sans MT" w:eastAsia="Calibri" w:hAnsi="Gill Sans MT" w:cs="Times New Roman"/>
          <w:b/>
          <w:sz w:val="28"/>
          <w:szCs w:val="24"/>
        </w:rPr>
      </w:pPr>
    </w:p>
    <w:tbl>
      <w:tblPr>
        <w:tblW w:w="11062" w:type="dxa"/>
        <w:tblInd w:w="-714" w:type="dxa"/>
        <w:tblLayout w:type="fixed"/>
        <w:tblLook w:val="04A0" w:firstRow="1" w:lastRow="0" w:firstColumn="1" w:lastColumn="0" w:noHBand="0" w:noVBand="1"/>
      </w:tblPr>
      <w:tblGrid>
        <w:gridCol w:w="4258"/>
        <w:gridCol w:w="6804"/>
      </w:tblGrid>
      <w:tr w:rsidR="005309FE" w:rsidRPr="00FB3034" w14:paraId="113B5A22" w14:textId="77777777" w:rsidTr="005A50DB">
        <w:trPr>
          <w:trHeight w:val="5637"/>
        </w:trPr>
        <w:tc>
          <w:tcPr>
            <w:tcW w:w="11062" w:type="dxa"/>
            <w:gridSpan w:val="2"/>
            <w:vAlign w:val="center"/>
          </w:tcPr>
          <w:p w14:paraId="712E1DD5" w14:textId="3EBFB223" w:rsidR="005309FE" w:rsidRPr="00FB3034" w:rsidRDefault="00E93F0A" w:rsidP="009F7087">
            <w:pPr>
              <w:spacing w:after="0" w:line="240" w:lineRule="auto"/>
              <w:ind w:right="-6"/>
              <w:jc w:val="center"/>
              <w:rPr>
                <w:rFonts w:ascii="Gill Sans MT" w:eastAsia="Calibri" w:hAnsi="Gill Sans MT" w:cs="Times New Roman"/>
                <w:sz w:val="24"/>
                <w:szCs w:val="24"/>
              </w:rPr>
            </w:pPr>
            <w:r w:rsidRPr="00FB3034">
              <w:rPr>
                <w:rFonts w:ascii="Gill Sans MT" w:hAnsi="Gill Sans MT"/>
                <w:noProof/>
              </w:rPr>
              <w:drawing>
                <wp:inline distT="0" distB="0" distL="0" distR="0" wp14:anchorId="2EC8531F" wp14:editId="31DEC7EA">
                  <wp:extent cx="6267450" cy="4181235"/>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289109" cy="4195684"/>
                          </a:xfrm>
                          <a:prstGeom prst="rect">
                            <a:avLst/>
                          </a:prstGeom>
                          <a:noFill/>
                          <a:ln>
                            <a:noFill/>
                          </a:ln>
                        </pic:spPr>
                      </pic:pic>
                    </a:graphicData>
                  </a:graphic>
                </wp:inline>
              </w:drawing>
            </w:r>
          </w:p>
        </w:tc>
      </w:tr>
      <w:tr w:rsidR="001E1AD8" w:rsidRPr="00FB3034" w14:paraId="028C26B8" w14:textId="77777777" w:rsidTr="00FB3034">
        <w:trPr>
          <w:trHeight w:val="5405"/>
        </w:trPr>
        <w:tc>
          <w:tcPr>
            <w:tcW w:w="4258" w:type="dxa"/>
          </w:tcPr>
          <w:p w14:paraId="6CC23D6B" w14:textId="79B303B6" w:rsidR="00F21D14" w:rsidRPr="00FB3034" w:rsidRDefault="00C61FD3" w:rsidP="004970D2">
            <w:pPr>
              <w:spacing w:after="0" w:line="240" w:lineRule="auto"/>
              <w:ind w:left="316" w:right="-6"/>
              <w:rPr>
                <w:rFonts w:ascii="Gill Sans MT" w:eastAsia="Calibri" w:hAnsi="Gill Sans MT" w:cs="Times New Roman"/>
                <w:b/>
                <w:sz w:val="24"/>
                <w:szCs w:val="24"/>
              </w:rPr>
            </w:pPr>
            <w:r w:rsidRPr="00FB3034">
              <w:rPr>
                <w:rFonts w:ascii="Gill Sans MT" w:eastAsia="Calibri" w:hAnsi="Gill Sans MT" w:cs="Times New Roman"/>
                <w:b/>
                <w:sz w:val="24"/>
                <w:szCs w:val="24"/>
              </w:rPr>
              <w:t>Ogólne informacje o urządzeniu</w:t>
            </w:r>
          </w:p>
          <w:p w14:paraId="753537F3" w14:textId="77777777" w:rsidR="00C61FD3" w:rsidRPr="00FB3034" w:rsidRDefault="00C61FD3" w:rsidP="004970D2">
            <w:pPr>
              <w:spacing w:after="0" w:line="240" w:lineRule="auto"/>
              <w:ind w:left="316" w:right="-6"/>
              <w:rPr>
                <w:rFonts w:ascii="Gill Sans MT" w:eastAsia="Calibri" w:hAnsi="Gill Sans MT" w:cs="Times New Roman"/>
                <w:b/>
                <w:sz w:val="20"/>
                <w:szCs w:val="20"/>
              </w:rPr>
            </w:pPr>
          </w:p>
          <w:p w14:paraId="72BB2FE6" w14:textId="447FB66D" w:rsidR="00F21D14" w:rsidRPr="00FB3034" w:rsidRDefault="00F21D14" w:rsidP="004970D2">
            <w:pPr>
              <w:spacing w:after="0" w:line="240" w:lineRule="auto"/>
              <w:ind w:left="316" w:right="-6"/>
              <w:rPr>
                <w:rFonts w:ascii="Gill Sans MT" w:eastAsia="Calibri" w:hAnsi="Gill Sans MT" w:cs="Times New Roman"/>
                <w:sz w:val="20"/>
                <w:szCs w:val="20"/>
              </w:rPr>
            </w:pPr>
            <w:r w:rsidRPr="00FB3034">
              <w:rPr>
                <w:rFonts w:ascii="Gill Sans MT" w:eastAsia="Calibri" w:hAnsi="Gill Sans MT" w:cs="Times New Roman"/>
                <w:sz w:val="20"/>
                <w:szCs w:val="20"/>
              </w:rPr>
              <w:t xml:space="preserve">Długość: </w:t>
            </w:r>
            <w:r w:rsidR="005A50DB" w:rsidRPr="00FB3034">
              <w:rPr>
                <w:rFonts w:ascii="Gill Sans MT" w:eastAsia="Calibri" w:hAnsi="Gill Sans MT" w:cs="Times New Roman"/>
                <w:sz w:val="20"/>
                <w:szCs w:val="20"/>
              </w:rPr>
              <w:t>12,0</w:t>
            </w:r>
            <w:r w:rsidRPr="00FB3034">
              <w:rPr>
                <w:rFonts w:ascii="Gill Sans MT" w:eastAsia="Calibri" w:hAnsi="Gill Sans MT" w:cs="Times New Roman"/>
                <w:sz w:val="20"/>
                <w:szCs w:val="20"/>
              </w:rPr>
              <w:t>m</w:t>
            </w:r>
          </w:p>
          <w:p w14:paraId="1229787A" w14:textId="49A4661C" w:rsidR="00F21D14" w:rsidRPr="00FB3034" w:rsidRDefault="00F21D14" w:rsidP="004970D2">
            <w:pPr>
              <w:spacing w:after="0" w:line="240" w:lineRule="auto"/>
              <w:ind w:left="316" w:right="-6"/>
              <w:rPr>
                <w:rFonts w:ascii="Gill Sans MT" w:eastAsia="Calibri" w:hAnsi="Gill Sans MT" w:cs="Times New Roman"/>
                <w:sz w:val="20"/>
                <w:szCs w:val="20"/>
              </w:rPr>
            </w:pPr>
            <w:r w:rsidRPr="00FB3034">
              <w:rPr>
                <w:rFonts w:ascii="Gill Sans MT" w:eastAsia="Calibri" w:hAnsi="Gill Sans MT" w:cs="Times New Roman"/>
                <w:sz w:val="20"/>
                <w:szCs w:val="20"/>
              </w:rPr>
              <w:t xml:space="preserve">Szerokość: </w:t>
            </w:r>
            <w:r w:rsidR="005A50DB" w:rsidRPr="00FB3034">
              <w:rPr>
                <w:rFonts w:ascii="Gill Sans MT" w:eastAsia="Calibri" w:hAnsi="Gill Sans MT" w:cs="Times New Roman"/>
                <w:sz w:val="20"/>
                <w:szCs w:val="20"/>
              </w:rPr>
              <w:t>8,60</w:t>
            </w:r>
            <w:r w:rsidRPr="00FB3034">
              <w:rPr>
                <w:rFonts w:ascii="Gill Sans MT" w:eastAsia="Calibri" w:hAnsi="Gill Sans MT" w:cs="Times New Roman"/>
                <w:sz w:val="20"/>
                <w:szCs w:val="20"/>
              </w:rPr>
              <w:t>m</w:t>
            </w:r>
          </w:p>
          <w:p w14:paraId="5BFFA5C7" w14:textId="5338EB36" w:rsidR="00F21D14" w:rsidRPr="00FB3034" w:rsidRDefault="00F21D14" w:rsidP="004970D2">
            <w:pPr>
              <w:spacing w:after="0" w:line="240" w:lineRule="auto"/>
              <w:ind w:left="316" w:right="-6"/>
              <w:rPr>
                <w:rFonts w:ascii="Gill Sans MT" w:eastAsia="Calibri" w:hAnsi="Gill Sans MT" w:cs="Times New Roman"/>
                <w:sz w:val="20"/>
                <w:szCs w:val="20"/>
              </w:rPr>
            </w:pPr>
            <w:r w:rsidRPr="00FB3034">
              <w:rPr>
                <w:rFonts w:ascii="Gill Sans MT" w:eastAsia="Calibri" w:hAnsi="Gill Sans MT" w:cs="Times New Roman"/>
                <w:sz w:val="20"/>
                <w:szCs w:val="20"/>
              </w:rPr>
              <w:t xml:space="preserve">Wysokość: </w:t>
            </w:r>
            <w:r w:rsidR="005A50DB" w:rsidRPr="00FB3034">
              <w:rPr>
                <w:rFonts w:ascii="Gill Sans MT" w:eastAsia="Calibri" w:hAnsi="Gill Sans MT" w:cs="Times New Roman"/>
                <w:sz w:val="20"/>
                <w:szCs w:val="20"/>
              </w:rPr>
              <w:t>3,40</w:t>
            </w:r>
            <w:r w:rsidRPr="00FB3034">
              <w:rPr>
                <w:rFonts w:ascii="Gill Sans MT" w:eastAsia="Calibri" w:hAnsi="Gill Sans MT" w:cs="Times New Roman"/>
                <w:sz w:val="20"/>
                <w:szCs w:val="20"/>
              </w:rPr>
              <w:t>m</w:t>
            </w:r>
          </w:p>
          <w:p w14:paraId="7987ABBD" w14:textId="32D6D49A" w:rsidR="00F21D14" w:rsidRPr="00FB3034" w:rsidRDefault="00F21D14" w:rsidP="004970D2">
            <w:pPr>
              <w:spacing w:after="0" w:line="240" w:lineRule="auto"/>
              <w:ind w:left="316" w:right="-6"/>
              <w:rPr>
                <w:rFonts w:ascii="Gill Sans MT" w:eastAsia="Calibri" w:hAnsi="Gill Sans MT" w:cs="Times New Roman"/>
                <w:sz w:val="20"/>
                <w:szCs w:val="20"/>
              </w:rPr>
            </w:pPr>
            <w:r w:rsidRPr="00FB3034">
              <w:rPr>
                <w:rFonts w:ascii="Gill Sans MT" w:eastAsia="Calibri" w:hAnsi="Gill Sans MT" w:cs="Times New Roman"/>
                <w:sz w:val="20"/>
                <w:szCs w:val="20"/>
              </w:rPr>
              <w:t xml:space="preserve">Przestrzeń minimalna: </w:t>
            </w:r>
            <w:r w:rsidR="000B38BD" w:rsidRPr="00FB3034">
              <w:rPr>
                <w:rFonts w:ascii="Gill Sans MT" w:eastAsia="Calibri" w:hAnsi="Gill Sans MT" w:cs="Times New Roman"/>
                <w:sz w:val="20"/>
                <w:szCs w:val="20"/>
              </w:rPr>
              <w:t>1</w:t>
            </w:r>
            <w:r w:rsidR="005A50DB" w:rsidRPr="00FB3034">
              <w:rPr>
                <w:rFonts w:ascii="Gill Sans MT" w:eastAsia="Calibri" w:hAnsi="Gill Sans MT" w:cs="Times New Roman"/>
                <w:sz w:val="20"/>
                <w:szCs w:val="20"/>
              </w:rPr>
              <w:t>5,1</w:t>
            </w:r>
            <w:r w:rsidR="00C41D17" w:rsidRPr="00FB3034">
              <w:rPr>
                <w:rFonts w:ascii="Gill Sans MT" w:eastAsia="Calibri" w:hAnsi="Gill Sans MT" w:cs="Times New Roman"/>
                <w:sz w:val="20"/>
                <w:szCs w:val="20"/>
              </w:rPr>
              <w:t xml:space="preserve"> x </w:t>
            </w:r>
            <w:r w:rsidR="000B38BD" w:rsidRPr="00FB3034">
              <w:rPr>
                <w:rFonts w:ascii="Gill Sans MT" w:eastAsia="Calibri" w:hAnsi="Gill Sans MT" w:cs="Times New Roman"/>
                <w:sz w:val="20"/>
                <w:szCs w:val="20"/>
              </w:rPr>
              <w:t>11,</w:t>
            </w:r>
            <w:r w:rsidR="005A50DB" w:rsidRPr="00FB3034">
              <w:rPr>
                <w:rFonts w:ascii="Gill Sans MT" w:eastAsia="Calibri" w:hAnsi="Gill Sans MT" w:cs="Times New Roman"/>
                <w:sz w:val="20"/>
                <w:szCs w:val="20"/>
              </w:rPr>
              <w:t>4</w:t>
            </w:r>
            <w:r w:rsidRPr="00FB3034">
              <w:rPr>
                <w:rFonts w:ascii="Gill Sans MT" w:eastAsia="Calibri" w:hAnsi="Gill Sans MT" w:cs="Times New Roman"/>
                <w:sz w:val="20"/>
                <w:szCs w:val="20"/>
              </w:rPr>
              <w:t>m</w:t>
            </w:r>
          </w:p>
          <w:p w14:paraId="4651AF53" w14:textId="65FA7E95" w:rsidR="00F21D14" w:rsidRPr="00FB3034" w:rsidRDefault="00F21D14" w:rsidP="004970D2">
            <w:pPr>
              <w:spacing w:after="0" w:line="240" w:lineRule="auto"/>
              <w:ind w:left="316" w:right="-6"/>
              <w:rPr>
                <w:rFonts w:ascii="Gill Sans MT" w:eastAsia="Calibri" w:hAnsi="Gill Sans MT" w:cs="Times New Roman"/>
                <w:sz w:val="20"/>
                <w:szCs w:val="20"/>
              </w:rPr>
            </w:pPr>
            <w:r w:rsidRPr="00FB3034">
              <w:rPr>
                <w:rFonts w:ascii="Gill Sans MT" w:eastAsia="Calibri" w:hAnsi="Gill Sans MT" w:cs="Times New Roman"/>
                <w:sz w:val="20"/>
                <w:szCs w:val="20"/>
              </w:rPr>
              <w:t xml:space="preserve">Głębokość posadowienia: </w:t>
            </w:r>
            <w:r w:rsidR="000B38BD" w:rsidRPr="00FB3034">
              <w:rPr>
                <w:rFonts w:ascii="Gill Sans MT" w:eastAsia="Calibri" w:hAnsi="Gill Sans MT" w:cs="Times New Roman"/>
                <w:sz w:val="20"/>
                <w:szCs w:val="20"/>
              </w:rPr>
              <w:t>1,0</w:t>
            </w:r>
            <w:r w:rsidRPr="00FB3034">
              <w:rPr>
                <w:rFonts w:ascii="Gill Sans MT" w:eastAsia="Calibri" w:hAnsi="Gill Sans MT" w:cs="Times New Roman"/>
                <w:sz w:val="20"/>
                <w:szCs w:val="20"/>
              </w:rPr>
              <w:t>m</w:t>
            </w:r>
          </w:p>
          <w:p w14:paraId="46BFD4AD" w14:textId="4E4B9E3E" w:rsidR="00F21D14" w:rsidRPr="00FB3034" w:rsidRDefault="00F21D14" w:rsidP="004970D2">
            <w:pPr>
              <w:spacing w:after="0" w:line="240" w:lineRule="auto"/>
              <w:ind w:left="316" w:right="-6"/>
              <w:rPr>
                <w:rFonts w:ascii="Gill Sans MT" w:eastAsia="Calibri" w:hAnsi="Gill Sans MT" w:cs="Times New Roman"/>
                <w:sz w:val="20"/>
                <w:szCs w:val="20"/>
              </w:rPr>
            </w:pPr>
            <w:r w:rsidRPr="00FB3034">
              <w:rPr>
                <w:rFonts w:ascii="Gill Sans MT" w:eastAsia="Calibri" w:hAnsi="Gill Sans MT" w:cs="Times New Roman"/>
                <w:sz w:val="20"/>
                <w:szCs w:val="20"/>
              </w:rPr>
              <w:t xml:space="preserve">Wysokość swobodnego upadku: </w:t>
            </w:r>
            <w:r w:rsidR="005A50DB" w:rsidRPr="00FB3034">
              <w:rPr>
                <w:rFonts w:ascii="Gill Sans MT" w:eastAsia="Calibri" w:hAnsi="Gill Sans MT" w:cs="Times New Roman"/>
                <w:sz w:val="20"/>
                <w:szCs w:val="20"/>
              </w:rPr>
              <w:t>1,3</w:t>
            </w:r>
            <w:r w:rsidRPr="00FB3034">
              <w:rPr>
                <w:rFonts w:ascii="Gill Sans MT" w:eastAsia="Calibri" w:hAnsi="Gill Sans MT" w:cs="Times New Roman"/>
                <w:sz w:val="20"/>
                <w:szCs w:val="20"/>
              </w:rPr>
              <w:t>m</w:t>
            </w:r>
          </w:p>
          <w:p w14:paraId="3C6B6931" w14:textId="6DCFFD6F" w:rsidR="003231B3" w:rsidRPr="00FB3034" w:rsidRDefault="003231B3" w:rsidP="004970D2">
            <w:pPr>
              <w:spacing w:after="0" w:line="240" w:lineRule="auto"/>
              <w:ind w:left="316" w:right="-6"/>
              <w:rPr>
                <w:rFonts w:ascii="Gill Sans MT" w:eastAsia="Calibri" w:hAnsi="Gill Sans MT" w:cs="Times New Roman"/>
                <w:sz w:val="20"/>
                <w:szCs w:val="20"/>
              </w:rPr>
            </w:pPr>
            <w:r w:rsidRPr="00FB3034">
              <w:rPr>
                <w:rFonts w:ascii="Gill Sans MT" w:eastAsia="Calibri" w:hAnsi="Gill Sans MT" w:cs="Times New Roman"/>
                <w:sz w:val="20"/>
                <w:szCs w:val="20"/>
              </w:rPr>
              <w:t xml:space="preserve">Grupa wiekowa: od </w:t>
            </w:r>
            <w:r w:rsidR="005A50DB" w:rsidRPr="00FB3034">
              <w:rPr>
                <w:rFonts w:ascii="Gill Sans MT" w:eastAsia="Calibri" w:hAnsi="Gill Sans MT" w:cs="Times New Roman"/>
                <w:sz w:val="20"/>
                <w:szCs w:val="20"/>
              </w:rPr>
              <w:t>0</w:t>
            </w:r>
            <w:r w:rsidRPr="00FB3034">
              <w:rPr>
                <w:rFonts w:ascii="Gill Sans MT" w:eastAsia="Calibri" w:hAnsi="Gill Sans MT" w:cs="Times New Roman"/>
                <w:sz w:val="20"/>
                <w:szCs w:val="20"/>
              </w:rPr>
              <w:t xml:space="preserve"> do 14 lat</w:t>
            </w:r>
          </w:p>
          <w:p w14:paraId="0A7D0048" w14:textId="77777777" w:rsidR="00C61FD3" w:rsidRPr="00FB3034" w:rsidRDefault="00C61FD3" w:rsidP="004970D2">
            <w:pPr>
              <w:spacing w:after="0" w:line="240" w:lineRule="auto"/>
              <w:ind w:left="316" w:right="-6"/>
              <w:rPr>
                <w:rFonts w:ascii="Gill Sans MT" w:eastAsia="Calibri" w:hAnsi="Gill Sans MT" w:cs="Times New Roman"/>
                <w:sz w:val="20"/>
                <w:szCs w:val="20"/>
              </w:rPr>
            </w:pPr>
          </w:p>
          <w:p w14:paraId="7C64ECB8" w14:textId="77777777" w:rsidR="0085768D" w:rsidRPr="00FB3034" w:rsidRDefault="0085768D" w:rsidP="004970D2">
            <w:pPr>
              <w:spacing w:after="0" w:line="240" w:lineRule="auto"/>
              <w:ind w:left="316" w:right="-6"/>
              <w:rPr>
                <w:rFonts w:ascii="Gill Sans MT" w:eastAsia="Calibri" w:hAnsi="Gill Sans MT" w:cstheme="minorHAnsi"/>
                <w:b/>
                <w:bCs/>
                <w:color w:val="000000"/>
              </w:rPr>
            </w:pPr>
            <w:r w:rsidRPr="00FB3034">
              <w:rPr>
                <w:rFonts w:ascii="Gill Sans MT" w:eastAsia="Calibri" w:hAnsi="Gill Sans MT" w:cstheme="minorHAnsi"/>
                <w:b/>
                <w:bCs/>
              </w:rPr>
              <w:t xml:space="preserve">Do przeprowadzenia montażu </w:t>
            </w:r>
            <w:r w:rsidRPr="00FB3034">
              <w:rPr>
                <w:rFonts w:ascii="Gill Sans MT" w:eastAsia="Calibri" w:hAnsi="Gill Sans MT" w:cstheme="minorHAnsi"/>
                <w:b/>
                <w:bCs/>
                <w:color w:val="000000"/>
              </w:rPr>
              <w:t>niezbędna jest możliwość dojazdu ciężkiego sprzętu budowlanego</w:t>
            </w:r>
          </w:p>
          <w:p w14:paraId="04F57758" w14:textId="77777777" w:rsidR="00BD53B1" w:rsidRPr="00FB3034" w:rsidRDefault="00BD53B1" w:rsidP="004970D2">
            <w:pPr>
              <w:spacing w:after="0" w:line="240" w:lineRule="auto"/>
              <w:ind w:left="316" w:right="-6"/>
              <w:rPr>
                <w:rFonts w:ascii="Gill Sans MT" w:eastAsia="Calibri" w:hAnsi="Gill Sans MT" w:cstheme="minorHAnsi"/>
                <w:b/>
                <w:bCs/>
                <w:color w:val="000000"/>
              </w:rPr>
            </w:pPr>
          </w:p>
          <w:p w14:paraId="3117B53C" w14:textId="6FB7C63A" w:rsidR="00BD53B1" w:rsidRPr="00FB3034" w:rsidRDefault="00BD53B1" w:rsidP="004970D2">
            <w:pPr>
              <w:spacing w:after="0" w:line="240" w:lineRule="auto"/>
              <w:ind w:left="316" w:right="-6"/>
              <w:rPr>
                <w:rFonts w:ascii="Gill Sans MT" w:eastAsia="Calibri" w:hAnsi="Gill Sans MT" w:cstheme="minorHAnsi"/>
                <w:b/>
                <w:bCs/>
                <w:color w:val="000000"/>
              </w:rPr>
            </w:pPr>
            <w:r w:rsidRPr="00FB3034">
              <w:rPr>
                <w:rFonts w:ascii="Gill Sans MT" w:eastAsia="Calibri" w:hAnsi="Gill Sans MT" w:cstheme="minorHAnsi"/>
                <w:b/>
                <w:color w:val="000000"/>
              </w:rPr>
              <w:t>Obszar upadku urządzenia powinien zostać wykonany na nawierzchni zgodnie z normą PN</w:t>
            </w:r>
            <w:r w:rsidR="00557AA0" w:rsidRPr="00FB3034">
              <w:rPr>
                <w:rFonts w:ascii="Gill Sans MT" w:eastAsia="Calibri" w:hAnsi="Gill Sans MT" w:cstheme="minorHAnsi"/>
                <w:b/>
                <w:color w:val="000000"/>
              </w:rPr>
              <w:t>-</w:t>
            </w:r>
            <w:r w:rsidRPr="00FB3034">
              <w:rPr>
                <w:rFonts w:ascii="Gill Sans MT" w:eastAsia="Calibri" w:hAnsi="Gill Sans MT" w:cstheme="minorHAnsi"/>
                <w:b/>
                <w:color w:val="000000"/>
              </w:rPr>
              <w:t>EN 1176-1:2017.</w:t>
            </w:r>
          </w:p>
          <w:p w14:paraId="41B25EB0" w14:textId="77777777" w:rsidR="00226FF3" w:rsidRPr="00FB3034" w:rsidRDefault="00226FF3" w:rsidP="004970D2">
            <w:pPr>
              <w:spacing w:after="0" w:line="240" w:lineRule="auto"/>
              <w:ind w:left="316" w:right="-6"/>
              <w:rPr>
                <w:rFonts w:ascii="Gill Sans MT" w:eastAsia="Calibri" w:hAnsi="Gill Sans MT" w:cstheme="minorHAnsi"/>
                <w:b/>
                <w:bCs/>
                <w:sz w:val="24"/>
                <w:szCs w:val="24"/>
              </w:rPr>
            </w:pPr>
          </w:p>
          <w:p w14:paraId="2CFD979B" w14:textId="2DDB4B75" w:rsidR="00226FF3" w:rsidRPr="00FB3034" w:rsidRDefault="00226FF3" w:rsidP="004970D2">
            <w:pPr>
              <w:spacing w:after="0" w:line="240" w:lineRule="auto"/>
              <w:ind w:left="316" w:right="-6"/>
              <w:rPr>
                <w:rFonts w:ascii="Gill Sans MT" w:eastAsia="Calibri" w:hAnsi="Gill Sans MT" w:cstheme="minorHAnsi"/>
                <w:b/>
                <w:bCs/>
                <w:sz w:val="24"/>
                <w:szCs w:val="24"/>
              </w:rPr>
            </w:pPr>
          </w:p>
        </w:tc>
        <w:tc>
          <w:tcPr>
            <w:tcW w:w="6804" w:type="dxa"/>
          </w:tcPr>
          <w:p w14:paraId="17ADD334" w14:textId="6408D5BC" w:rsidR="0079161C" w:rsidRPr="00FB3034" w:rsidRDefault="00E93F0A" w:rsidP="009F7087">
            <w:pPr>
              <w:spacing w:after="0" w:line="240" w:lineRule="auto"/>
              <w:ind w:right="-6"/>
              <w:jc w:val="center"/>
              <w:rPr>
                <w:rFonts w:ascii="Gill Sans MT" w:eastAsia="Calibri" w:hAnsi="Gill Sans MT" w:cs="Times New Roman"/>
                <w:sz w:val="24"/>
                <w:szCs w:val="24"/>
              </w:rPr>
            </w:pPr>
            <w:r w:rsidRPr="00FB3034">
              <w:rPr>
                <w:rFonts w:ascii="Gill Sans MT" w:eastAsia="Calibri" w:hAnsi="Gill Sans MT" w:cs="Times New Roman"/>
                <w:noProof/>
                <w:sz w:val="24"/>
                <w:szCs w:val="24"/>
              </w:rPr>
              <w:drawing>
                <wp:inline distT="0" distB="0" distL="0" distR="0" wp14:anchorId="4BA5FF58" wp14:editId="495861E8">
                  <wp:extent cx="4315556" cy="2877038"/>
                  <wp:effectExtent l="0" t="0" r="889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37440" cy="2891627"/>
                          </a:xfrm>
                          <a:prstGeom prst="rect">
                            <a:avLst/>
                          </a:prstGeom>
                          <a:noFill/>
                          <a:ln>
                            <a:noFill/>
                          </a:ln>
                        </pic:spPr>
                      </pic:pic>
                    </a:graphicData>
                  </a:graphic>
                </wp:inline>
              </w:drawing>
            </w:r>
          </w:p>
        </w:tc>
      </w:tr>
    </w:tbl>
    <w:p w14:paraId="1B879561" w14:textId="77777777" w:rsidR="00C41D17" w:rsidRPr="00FB3034" w:rsidRDefault="00C41D17" w:rsidP="009F7087">
      <w:pPr>
        <w:spacing w:after="0" w:line="240" w:lineRule="auto"/>
        <w:ind w:right="-6"/>
        <w:rPr>
          <w:rFonts w:ascii="Gill Sans MT" w:eastAsia="Calibri" w:hAnsi="Gill Sans MT" w:cs="Calibri"/>
          <w:b/>
          <w:bCs/>
          <w:sz w:val="24"/>
          <w:szCs w:val="24"/>
        </w:rPr>
      </w:pPr>
    </w:p>
    <w:p w14:paraId="535A43AA" w14:textId="4F0390FE" w:rsidR="00B94F04" w:rsidRPr="00FB3034" w:rsidRDefault="00B94F04" w:rsidP="009F7087">
      <w:pPr>
        <w:spacing w:after="0" w:line="240" w:lineRule="auto"/>
        <w:ind w:right="-6"/>
        <w:jc w:val="center"/>
        <w:rPr>
          <w:rFonts w:ascii="Gill Sans MT" w:eastAsia="Calibri" w:hAnsi="Gill Sans MT" w:cs="Calibri"/>
          <w:b/>
          <w:bCs/>
          <w:sz w:val="24"/>
          <w:szCs w:val="24"/>
        </w:rPr>
      </w:pPr>
    </w:p>
    <w:p w14:paraId="2978F8E7" w14:textId="44468094" w:rsidR="006620D0" w:rsidRPr="00FB3034" w:rsidRDefault="00992DA6" w:rsidP="009F7087">
      <w:pPr>
        <w:spacing w:after="0" w:line="240" w:lineRule="auto"/>
        <w:ind w:right="-6"/>
        <w:jc w:val="center"/>
        <w:rPr>
          <w:rFonts w:ascii="Gill Sans MT" w:eastAsia="Calibri" w:hAnsi="Gill Sans MT" w:cs="Calibri"/>
          <w:b/>
          <w:bCs/>
          <w:sz w:val="24"/>
          <w:szCs w:val="24"/>
        </w:rPr>
      </w:pPr>
      <w:r w:rsidRPr="00FB3034">
        <w:rPr>
          <w:rFonts w:ascii="Gill Sans MT" w:eastAsia="Calibri" w:hAnsi="Gill Sans MT" w:cs="Calibri"/>
          <w:b/>
          <w:bCs/>
          <w:noProof/>
          <w:sz w:val="24"/>
          <w:szCs w:val="24"/>
        </w:rPr>
        <w:lastRenderedPageBreak/>
        <w:drawing>
          <wp:inline distT="0" distB="0" distL="0" distR="0" wp14:anchorId="5FBF76F8" wp14:editId="14C4D9C1">
            <wp:extent cx="5534025" cy="4016857"/>
            <wp:effectExtent l="0" t="0" r="0" b="3175"/>
            <wp:docPr id="31" name="Obraz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546131" cy="4025644"/>
                    </a:xfrm>
                    <a:prstGeom prst="rect">
                      <a:avLst/>
                    </a:prstGeom>
                  </pic:spPr>
                </pic:pic>
              </a:graphicData>
            </a:graphic>
          </wp:inline>
        </w:drawing>
      </w:r>
    </w:p>
    <w:p w14:paraId="6C338D85" w14:textId="77777777" w:rsidR="006620D0" w:rsidRPr="00FB3034" w:rsidRDefault="006620D0" w:rsidP="009F7087">
      <w:pPr>
        <w:spacing w:after="0" w:line="240" w:lineRule="auto"/>
        <w:ind w:right="-6"/>
        <w:jc w:val="center"/>
        <w:rPr>
          <w:rFonts w:ascii="Gill Sans MT" w:eastAsia="Calibri" w:hAnsi="Gill Sans MT" w:cs="Calibri"/>
          <w:b/>
          <w:bCs/>
          <w:sz w:val="20"/>
          <w:szCs w:val="20"/>
        </w:rPr>
      </w:pPr>
    </w:p>
    <w:p w14:paraId="1D86A31C" w14:textId="63F97C1B" w:rsidR="00323489" w:rsidRPr="00FB3034" w:rsidRDefault="00992DA6" w:rsidP="009F7087">
      <w:pPr>
        <w:spacing w:after="0" w:line="240" w:lineRule="auto"/>
        <w:ind w:right="-6"/>
        <w:jc w:val="both"/>
        <w:rPr>
          <w:rFonts w:ascii="Gill Sans MT" w:eastAsia="Calibri" w:hAnsi="Gill Sans MT" w:cs="Calibri"/>
          <w:b/>
          <w:bCs/>
          <w:sz w:val="20"/>
          <w:szCs w:val="20"/>
        </w:rPr>
      </w:pPr>
      <w:r w:rsidRPr="00FB3034">
        <w:rPr>
          <w:rFonts w:ascii="Gill Sans MT" w:eastAsia="Calibri" w:hAnsi="Gill Sans MT" w:cs="Calibri"/>
          <w:b/>
          <w:bCs/>
          <w:sz w:val="20"/>
          <w:szCs w:val="20"/>
        </w:rPr>
        <w:t>Opis konfiguracji</w:t>
      </w:r>
    </w:p>
    <w:p w14:paraId="4739AECD" w14:textId="677B246C" w:rsidR="00035E2C" w:rsidRPr="00FB3034" w:rsidRDefault="00035E2C" w:rsidP="009F7087">
      <w:pPr>
        <w:spacing w:after="0" w:line="240" w:lineRule="auto"/>
        <w:ind w:right="-6"/>
        <w:rPr>
          <w:rFonts w:ascii="Gill Sans MT" w:eastAsia="Calibri" w:hAnsi="Gill Sans MT" w:cs="Calibri"/>
          <w:b/>
          <w:bCs/>
          <w:sz w:val="20"/>
          <w:szCs w:val="20"/>
        </w:rPr>
      </w:pPr>
    </w:p>
    <w:p w14:paraId="75EDC9FA" w14:textId="2CE40E41" w:rsidR="00E93F0A" w:rsidRPr="00FB3034" w:rsidRDefault="00E93F0A" w:rsidP="009F7087">
      <w:pPr>
        <w:spacing w:after="0" w:line="240" w:lineRule="auto"/>
        <w:ind w:right="-6"/>
        <w:rPr>
          <w:rFonts w:ascii="Gill Sans MT" w:hAnsi="Gill Sans MT"/>
          <w:i/>
          <w:iCs/>
          <w:sz w:val="20"/>
          <w:szCs w:val="20"/>
        </w:rPr>
      </w:pPr>
      <w:r w:rsidRPr="00FB3034">
        <w:rPr>
          <w:rFonts w:ascii="Gill Sans MT" w:eastAsia="Calibri" w:hAnsi="Gill Sans MT" w:cs="Calibri"/>
          <w:sz w:val="20"/>
          <w:szCs w:val="20"/>
        </w:rPr>
        <w:t xml:space="preserve">Konfiguracja składa się z urządzeń FABULON oraz SABIK połączonych </w:t>
      </w:r>
      <w:r w:rsidR="00992DA6" w:rsidRPr="00FB3034">
        <w:rPr>
          <w:rFonts w:ascii="Gill Sans MT" w:eastAsia="Calibri" w:hAnsi="Gill Sans MT" w:cs="Calibri"/>
          <w:sz w:val="20"/>
          <w:szCs w:val="20"/>
        </w:rPr>
        <w:t>modułem łączącym typu BATUT.</w:t>
      </w:r>
    </w:p>
    <w:p w14:paraId="703F269D" w14:textId="5C5C9D51" w:rsidR="00E93F0A" w:rsidRPr="00FB3034" w:rsidRDefault="00E93F0A" w:rsidP="009F7087">
      <w:pPr>
        <w:spacing w:after="0" w:line="240" w:lineRule="auto"/>
        <w:ind w:right="-6"/>
        <w:rPr>
          <w:rFonts w:ascii="Gill Sans MT" w:eastAsia="Calibri" w:hAnsi="Gill Sans MT" w:cs="Calibri"/>
          <w:sz w:val="20"/>
          <w:szCs w:val="20"/>
        </w:rPr>
      </w:pPr>
      <w:r w:rsidRPr="00FB3034">
        <w:rPr>
          <w:rFonts w:ascii="Gill Sans MT" w:eastAsia="Calibri" w:hAnsi="Gill Sans MT" w:cs="Calibri"/>
          <w:sz w:val="20"/>
          <w:szCs w:val="20"/>
        </w:rPr>
        <w:t>Konfiguracja oferuje bogaty zakres aktywności fizycznej dla dzieci: wspinaczkę po linach i ściance, zjazd ze zjeżdżalni, skakanie na trampolinie, balansowanie na elementach linowych</w:t>
      </w:r>
      <w:r w:rsidR="00992DA6" w:rsidRPr="00FB3034">
        <w:rPr>
          <w:rFonts w:ascii="Gill Sans MT" w:eastAsia="Calibri" w:hAnsi="Gill Sans MT" w:cs="Calibri"/>
          <w:sz w:val="20"/>
          <w:szCs w:val="20"/>
        </w:rPr>
        <w:t xml:space="preserve">. </w:t>
      </w:r>
      <w:r w:rsidRPr="00FB3034">
        <w:rPr>
          <w:rFonts w:ascii="Gill Sans MT" w:eastAsia="Calibri" w:hAnsi="Gill Sans MT" w:cs="Calibri"/>
          <w:sz w:val="20"/>
          <w:szCs w:val="20"/>
        </w:rPr>
        <w:t>Pozwala to na jednoczesną zabawę wielu użytkowników i sprzyja rozwojowi koordynacji ruchowej oraz sprawności fizycznej.</w:t>
      </w:r>
    </w:p>
    <w:p w14:paraId="0EB9711A" w14:textId="78D80864" w:rsidR="00E93F0A" w:rsidRPr="00FB3034" w:rsidRDefault="00E93F0A" w:rsidP="009F7087">
      <w:pPr>
        <w:spacing w:after="0" w:line="240" w:lineRule="auto"/>
        <w:ind w:right="-6"/>
        <w:rPr>
          <w:rFonts w:ascii="Gill Sans MT" w:eastAsia="Calibri" w:hAnsi="Gill Sans MT" w:cs="Calibri"/>
          <w:sz w:val="20"/>
          <w:szCs w:val="20"/>
        </w:rPr>
      </w:pPr>
      <w:r w:rsidRPr="00FB3034">
        <w:rPr>
          <w:rFonts w:ascii="Gill Sans MT" w:eastAsia="Calibri" w:hAnsi="Gill Sans MT" w:cs="Calibri"/>
          <w:sz w:val="20"/>
          <w:szCs w:val="20"/>
        </w:rPr>
        <w:t>Konstrukcja stalowa wykonana jest ze stali zabezpieczonej przed korozją poprzez cynkowanie ogniowe oraz malowanie proszkowe. Elementy linowe wykonano z lin poliamidowych o średnicy 18</w:t>
      </w:r>
      <w:r w:rsidRPr="00FB3034">
        <w:rPr>
          <w:rFonts w:ascii="Arial" w:eastAsia="Calibri" w:hAnsi="Arial" w:cs="Arial"/>
          <w:sz w:val="20"/>
          <w:szCs w:val="20"/>
        </w:rPr>
        <w:t> </w:t>
      </w:r>
      <w:r w:rsidRPr="00FB3034">
        <w:rPr>
          <w:rFonts w:ascii="Gill Sans MT" w:eastAsia="Calibri" w:hAnsi="Gill Sans MT" w:cs="Calibri"/>
          <w:sz w:val="20"/>
          <w:szCs w:val="20"/>
        </w:rPr>
        <w:t xml:space="preserve">mm (plecionych i klejonych), </w:t>
      </w:r>
      <w:r w:rsidRPr="00FB3034">
        <w:rPr>
          <w:rFonts w:ascii="Gill Sans MT" w:eastAsia="Calibri" w:hAnsi="Gill Sans MT" w:cs="Gill Sans MT"/>
          <w:sz w:val="20"/>
          <w:szCs w:val="20"/>
        </w:rPr>
        <w:t>łą</w:t>
      </w:r>
      <w:r w:rsidRPr="00FB3034">
        <w:rPr>
          <w:rFonts w:ascii="Gill Sans MT" w:eastAsia="Calibri" w:hAnsi="Gill Sans MT" w:cs="Calibri"/>
          <w:sz w:val="20"/>
          <w:szCs w:val="20"/>
        </w:rPr>
        <w:t>czonych z</w:t>
      </w:r>
      <w:r w:rsidRPr="00FB3034">
        <w:rPr>
          <w:rFonts w:ascii="Gill Sans MT" w:eastAsia="Calibri" w:hAnsi="Gill Sans MT" w:cs="Gill Sans MT"/>
          <w:sz w:val="20"/>
          <w:szCs w:val="20"/>
        </w:rPr>
        <w:t>łą</w:t>
      </w:r>
      <w:r w:rsidRPr="00FB3034">
        <w:rPr>
          <w:rFonts w:ascii="Gill Sans MT" w:eastAsia="Calibri" w:hAnsi="Gill Sans MT" w:cs="Calibri"/>
          <w:sz w:val="20"/>
          <w:szCs w:val="20"/>
        </w:rPr>
        <w:t>czkami aluminiowymi, ze stali nierdzewnej oraz z tworzywa sztucznego. Konstrukcja kotwiona jest w pod</w:t>
      </w:r>
      <w:r w:rsidRPr="00FB3034">
        <w:rPr>
          <w:rFonts w:ascii="Gill Sans MT" w:eastAsia="Calibri" w:hAnsi="Gill Sans MT" w:cs="Gill Sans MT"/>
          <w:sz w:val="20"/>
          <w:szCs w:val="20"/>
        </w:rPr>
        <w:t>ł</w:t>
      </w:r>
      <w:r w:rsidRPr="00FB3034">
        <w:rPr>
          <w:rFonts w:ascii="Gill Sans MT" w:eastAsia="Calibri" w:hAnsi="Gill Sans MT" w:cs="Calibri"/>
          <w:sz w:val="20"/>
          <w:szCs w:val="20"/>
        </w:rPr>
        <w:t>o</w:t>
      </w:r>
      <w:r w:rsidRPr="00FB3034">
        <w:rPr>
          <w:rFonts w:ascii="Gill Sans MT" w:eastAsia="Calibri" w:hAnsi="Gill Sans MT" w:cs="Gill Sans MT"/>
          <w:sz w:val="20"/>
          <w:szCs w:val="20"/>
        </w:rPr>
        <w:t>ż</w:t>
      </w:r>
      <w:r w:rsidRPr="00FB3034">
        <w:rPr>
          <w:rFonts w:ascii="Gill Sans MT" w:eastAsia="Calibri" w:hAnsi="Gill Sans MT" w:cs="Calibri"/>
          <w:sz w:val="20"/>
          <w:szCs w:val="20"/>
        </w:rPr>
        <w:t>u za pomoc</w:t>
      </w:r>
      <w:r w:rsidRPr="00FB3034">
        <w:rPr>
          <w:rFonts w:ascii="Gill Sans MT" w:eastAsia="Calibri" w:hAnsi="Gill Sans MT" w:cs="Gill Sans MT"/>
          <w:sz w:val="20"/>
          <w:szCs w:val="20"/>
        </w:rPr>
        <w:t>ą</w:t>
      </w:r>
      <w:r w:rsidRPr="00FB3034">
        <w:rPr>
          <w:rFonts w:ascii="Gill Sans MT" w:eastAsia="Calibri" w:hAnsi="Gill Sans MT" w:cs="Calibri"/>
          <w:sz w:val="20"/>
          <w:szCs w:val="20"/>
        </w:rPr>
        <w:t xml:space="preserve"> st</w:t>
      </w:r>
      <w:r w:rsidRPr="00FB3034">
        <w:rPr>
          <w:rFonts w:ascii="Gill Sans MT" w:eastAsia="Calibri" w:hAnsi="Gill Sans MT" w:cs="Gill Sans MT"/>
          <w:sz w:val="20"/>
          <w:szCs w:val="20"/>
        </w:rPr>
        <w:t>ó</w:t>
      </w:r>
      <w:r w:rsidRPr="00FB3034">
        <w:rPr>
          <w:rFonts w:ascii="Gill Sans MT" w:eastAsia="Calibri" w:hAnsi="Gill Sans MT" w:cs="Calibri"/>
          <w:sz w:val="20"/>
          <w:szCs w:val="20"/>
        </w:rPr>
        <w:t>p fundamentowych z betonu, co zapewnia stabilno</w:t>
      </w:r>
      <w:r w:rsidRPr="00FB3034">
        <w:rPr>
          <w:rFonts w:ascii="Gill Sans MT" w:eastAsia="Calibri" w:hAnsi="Gill Sans MT" w:cs="Gill Sans MT"/>
          <w:sz w:val="20"/>
          <w:szCs w:val="20"/>
        </w:rPr>
        <w:t>ść</w:t>
      </w:r>
      <w:r w:rsidRPr="00FB3034">
        <w:rPr>
          <w:rFonts w:ascii="Gill Sans MT" w:eastAsia="Calibri" w:hAnsi="Gill Sans MT" w:cs="Calibri"/>
          <w:sz w:val="20"/>
          <w:szCs w:val="20"/>
        </w:rPr>
        <w:t xml:space="preserve"> i zgodno</w:t>
      </w:r>
      <w:r w:rsidRPr="00FB3034">
        <w:rPr>
          <w:rFonts w:ascii="Gill Sans MT" w:eastAsia="Calibri" w:hAnsi="Gill Sans MT" w:cs="Gill Sans MT"/>
          <w:sz w:val="20"/>
          <w:szCs w:val="20"/>
        </w:rPr>
        <w:t>ść</w:t>
      </w:r>
      <w:r w:rsidRPr="00FB3034">
        <w:rPr>
          <w:rFonts w:ascii="Gill Sans MT" w:eastAsia="Calibri" w:hAnsi="Gill Sans MT" w:cs="Calibri"/>
          <w:sz w:val="20"/>
          <w:szCs w:val="20"/>
        </w:rPr>
        <w:t xml:space="preserve"> z wymogami bezpiecze</w:t>
      </w:r>
      <w:r w:rsidRPr="00FB3034">
        <w:rPr>
          <w:rFonts w:ascii="Gill Sans MT" w:eastAsia="Calibri" w:hAnsi="Gill Sans MT" w:cs="Gill Sans MT"/>
          <w:sz w:val="20"/>
          <w:szCs w:val="20"/>
        </w:rPr>
        <w:t>ń</w:t>
      </w:r>
      <w:r w:rsidRPr="00FB3034">
        <w:rPr>
          <w:rFonts w:ascii="Gill Sans MT" w:eastAsia="Calibri" w:hAnsi="Gill Sans MT" w:cs="Calibri"/>
          <w:sz w:val="20"/>
          <w:szCs w:val="20"/>
        </w:rPr>
        <w:t>stwa.</w:t>
      </w:r>
    </w:p>
    <w:p w14:paraId="2D020997" w14:textId="77777777" w:rsidR="00E93F0A" w:rsidRPr="00FB3034" w:rsidRDefault="00E93F0A" w:rsidP="009F7087">
      <w:pPr>
        <w:spacing w:after="0" w:line="240" w:lineRule="auto"/>
        <w:ind w:right="-6"/>
        <w:rPr>
          <w:rFonts w:ascii="Gill Sans MT" w:eastAsia="Calibri" w:hAnsi="Gill Sans MT" w:cs="Calibri"/>
          <w:b/>
          <w:bCs/>
          <w:sz w:val="20"/>
          <w:szCs w:val="20"/>
        </w:rPr>
      </w:pPr>
    </w:p>
    <w:p w14:paraId="26073D6A" w14:textId="77777777" w:rsidR="007851E5" w:rsidRPr="00FB3034" w:rsidRDefault="007851E5" w:rsidP="009F7087">
      <w:pPr>
        <w:spacing w:after="0" w:line="240" w:lineRule="auto"/>
        <w:ind w:right="-6"/>
        <w:rPr>
          <w:rFonts w:ascii="Gill Sans MT" w:eastAsia="Calibri" w:hAnsi="Gill Sans MT" w:cs="Times New Roman"/>
          <w:b/>
          <w:sz w:val="20"/>
          <w:szCs w:val="20"/>
        </w:rPr>
      </w:pPr>
      <w:bookmarkStart w:id="1" w:name="_Hlk196313638"/>
      <w:r w:rsidRPr="00FB3034">
        <w:rPr>
          <w:rFonts w:ascii="Gill Sans MT" w:eastAsia="Calibri" w:hAnsi="Gill Sans MT" w:cs="Times New Roman"/>
          <w:b/>
          <w:color w:val="000000"/>
          <w:sz w:val="20"/>
          <w:szCs w:val="20"/>
        </w:rPr>
        <w:t>Konfiguracja składa się z następujących urządzeń:</w:t>
      </w:r>
    </w:p>
    <w:p w14:paraId="287D8192" w14:textId="74B42ADB" w:rsidR="00907675" w:rsidRPr="00FB3034" w:rsidRDefault="00907675" w:rsidP="009F7087">
      <w:pPr>
        <w:numPr>
          <w:ilvl w:val="0"/>
          <w:numId w:val="1"/>
        </w:numPr>
        <w:tabs>
          <w:tab w:val="left" w:pos="709"/>
        </w:tabs>
        <w:spacing w:after="0" w:line="240" w:lineRule="auto"/>
        <w:ind w:left="0" w:right="-6" w:firstLine="0"/>
        <w:jc w:val="both"/>
        <w:rPr>
          <w:rFonts w:ascii="Gill Sans MT" w:eastAsia="Calibri" w:hAnsi="Gill Sans MT" w:cs="Times New Roman"/>
          <w:bCs/>
          <w:color w:val="000000"/>
          <w:sz w:val="20"/>
          <w:szCs w:val="20"/>
        </w:rPr>
      </w:pPr>
      <w:proofErr w:type="spellStart"/>
      <w:r w:rsidRPr="00FB3034">
        <w:rPr>
          <w:rFonts w:ascii="Gill Sans MT" w:eastAsia="Calibri" w:hAnsi="Gill Sans MT" w:cs="Times New Roman"/>
          <w:bCs/>
          <w:color w:val="000000"/>
          <w:sz w:val="20"/>
          <w:szCs w:val="20"/>
        </w:rPr>
        <w:t>Sabik</w:t>
      </w:r>
      <w:proofErr w:type="spellEnd"/>
      <w:r w:rsidRPr="00FB3034">
        <w:rPr>
          <w:rFonts w:ascii="Gill Sans MT" w:eastAsia="Calibri" w:hAnsi="Gill Sans MT" w:cs="Times New Roman"/>
          <w:bCs/>
          <w:color w:val="000000"/>
          <w:sz w:val="20"/>
          <w:szCs w:val="20"/>
        </w:rPr>
        <w:t xml:space="preserve"> nr kat. 435,</w:t>
      </w:r>
    </w:p>
    <w:p w14:paraId="7ECBC20D" w14:textId="542EF518" w:rsidR="007851E5" w:rsidRPr="00FB3034" w:rsidRDefault="00D07170" w:rsidP="009F7087">
      <w:pPr>
        <w:numPr>
          <w:ilvl w:val="0"/>
          <w:numId w:val="1"/>
        </w:numPr>
        <w:tabs>
          <w:tab w:val="left" w:pos="709"/>
        </w:tabs>
        <w:spacing w:after="0" w:line="240" w:lineRule="auto"/>
        <w:ind w:left="0" w:right="-6" w:firstLine="0"/>
        <w:jc w:val="both"/>
        <w:rPr>
          <w:rFonts w:ascii="Gill Sans MT" w:eastAsia="Calibri" w:hAnsi="Gill Sans MT" w:cs="Times New Roman"/>
          <w:bCs/>
          <w:color w:val="000000"/>
          <w:sz w:val="20"/>
          <w:szCs w:val="20"/>
        </w:rPr>
      </w:pPr>
      <w:proofErr w:type="spellStart"/>
      <w:r w:rsidRPr="00FB3034">
        <w:rPr>
          <w:rFonts w:ascii="Gill Sans MT" w:eastAsia="Calibri" w:hAnsi="Gill Sans MT" w:cs="Times New Roman"/>
          <w:bCs/>
          <w:color w:val="000000"/>
          <w:sz w:val="20"/>
          <w:szCs w:val="20"/>
        </w:rPr>
        <w:t>Fabulon</w:t>
      </w:r>
      <w:proofErr w:type="spellEnd"/>
      <w:r w:rsidR="007851E5" w:rsidRPr="00FB3034">
        <w:rPr>
          <w:rFonts w:ascii="Gill Sans MT" w:eastAsia="Calibri" w:hAnsi="Gill Sans MT" w:cs="Times New Roman"/>
          <w:bCs/>
          <w:color w:val="000000"/>
          <w:sz w:val="20"/>
          <w:szCs w:val="20"/>
        </w:rPr>
        <w:t xml:space="preserve"> nr kat. 4</w:t>
      </w:r>
      <w:r w:rsidRPr="00FB3034">
        <w:rPr>
          <w:rFonts w:ascii="Gill Sans MT" w:eastAsia="Calibri" w:hAnsi="Gill Sans MT" w:cs="Times New Roman"/>
          <w:bCs/>
          <w:color w:val="000000"/>
          <w:sz w:val="20"/>
          <w:szCs w:val="20"/>
        </w:rPr>
        <w:t>3</w:t>
      </w:r>
      <w:r w:rsidR="007851E5" w:rsidRPr="00FB3034">
        <w:rPr>
          <w:rFonts w:ascii="Gill Sans MT" w:eastAsia="Calibri" w:hAnsi="Gill Sans MT" w:cs="Times New Roman"/>
          <w:bCs/>
          <w:color w:val="000000"/>
          <w:sz w:val="20"/>
          <w:szCs w:val="20"/>
        </w:rPr>
        <w:t>6,</w:t>
      </w:r>
    </w:p>
    <w:p w14:paraId="4731DBAB" w14:textId="4ECAC686" w:rsidR="007851E5" w:rsidRPr="00FB3034" w:rsidRDefault="00D07170" w:rsidP="009F7087">
      <w:pPr>
        <w:numPr>
          <w:ilvl w:val="0"/>
          <w:numId w:val="1"/>
        </w:numPr>
        <w:tabs>
          <w:tab w:val="left" w:pos="709"/>
        </w:tabs>
        <w:spacing w:after="0" w:line="240" w:lineRule="auto"/>
        <w:ind w:left="0" w:right="-6" w:firstLine="0"/>
        <w:jc w:val="both"/>
        <w:rPr>
          <w:rFonts w:ascii="Gill Sans MT" w:eastAsia="Calibri" w:hAnsi="Gill Sans MT" w:cs="Times New Roman"/>
          <w:bCs/>
          <w:color w:val="000000"/>
          <w:sz w:val="20"/>
          <w:szCs w:val="20"/>
        </w:rPr>
      </w:pPr>
      <w:r w:rsidRPr="00FB3034">
        <w:rPr>
          <w:rFonts w:ascii="Gill Sans MT" w:eastAsia="Calibri" w:hAnsi="Gill Sans MT" w:cs="Times New Roman"/>
          <w:bCs/>
          <w:color w:val="000000"/>
          <w:sz w:val="20"/>
          <w:szCs w:val="20"/>
        </w:rPr>
        <w:t xml:space="preserve">Moduł łączący </w:t>
      </w:r>
      <w:r w:rsidR="00907675" w:rsidRPr="00FB3034">
        <w:rPr>
          <w:rFonts w:ascii="Gill Sans MT" w:eastAsia="Calibri" w:hAnsi="Gill Sans MT" w:cs="Times New Roman"/>
          <w:bCs/>
          <w:color w:val="000000"/>
          <w:sz w:val="20"/>
          <w:szCs w:val="20"/>
        </w:rPr>
        <w:t xml:space="preserve">nr kat. </w:t>
      </w:r>
      <w:r w:rsidRPr="00FB3034">
        <w:rPr>
          <w:rFonts w:ascii="Gill Sans MT" w:eastAsia="Calibri" w:hAnsi="Gill Sans MT" w:cs="Times New Roman"/>
          <w:bCs/>
          <w:color w:val="000000"/>
          <w:sz w:val="20"/>
          <w:szCs w:val="20"/>
        </w:rPr>
        <w:t>435–BATUT-436.</w:t>
      </w:r>
    </w:p>
    <w:p w14:paraId="14966225" w14:textId="77777777" w:rsidR="00D07170" w:rsidRPr="00FB3034" w:rsidRDefault="00D07170" w:rsidP="009F7087">
      <w:pPr>
        <w:tabs>
          <w:tab w:val="left" w:pos="709"/>
        </w:tabs>
        <w:spacing w:after="0" w:line="240" w:lineRule="auto"/>
        <w:rPr>
          <w:rFonts w:ascii="Gill Sans MT" w:eastAsia="Calibri" w:hAnsi="Gill Sans MT" w:cs="Times New Roman"/>
          <w:bCs/>
          <w:color w:val="000000"/>
          <w:sz w:val="20"/>
          <w:szCs w:val="20"/>
        </w:rPr>
      </w:pPr>
    </w:p>
    <w:p w14:paraId="60E40EC6" w14:textId="16E970BB" w:rsidR="007851E5" w:rsidRPr="00FB3034" w:rsidRDefault="007851E5" w:rsidP="009F7087">
      <w:pPr>
        <w:tabs>
          <w:tab w:val="left" w:pos="709"/>
        </w:tabs>
        <w:spacing w:after="0" w:line="240" w:lineRule="auto"/>
        <w:rPr>
          <w:rFonts w:ascii="Gill Sans MT" w:eastAsia="Calibri" w:hAnsi="Gill Sans MT" w:cs="Times New Roman"/>
          <w:b/>
          <w:bCs/>
          <w:color w:val="000000"/>
          <w:sz w:val="20"/>
          <w:szCs w:val="20"/>
        </w:rPr>
      </w:pPr>
      <w:r w:rsidRPr="00FB3034">
        <w:rPr>
          <w:rFonts w:ascii="Gill Sans MT" w:eastAsia="Calibri" w:hAnsi="Gill Sans MT" w:cs="Times New Roman"/>
          <w:b/>
          <w:bCs/>
          <w:color w:val="000000"/>
          <w:sz w:val="20"/>
          <w:szCs w:val="20"/>
        </w:rPr>
        <w:t>Standard wykończenia:</w:t>
      </w:r>
    </w:p>
    <w:p w14:paraId="2817A224" w14:textId="77777777" w:rsidR="007851E5" w:rsidRPr="00FB3034" w:rsidRDefault="007851E5" w:rsidP="009F7087">
      <w:pPr>
        <w:spacing w:after="0" w:line="240" w:lineRule="auto"/>
        <w:jc w:val="both"/>
        <w:rPr>
          <w:rFonts w:ascii="Gill Sans MT" w:eastAsia="Calibri" w:hAnsi="Gill Sans MT" w:cstheme="minorHAnsi"/>
          <w:color w:val="000000"/>
          <w:sz w:val="20"/>
          <w:szCs w:val="20"/>
        </w:rPr>
      </w:pPr>
      <w:r w:rsidRPr="00FB3034">
        <w:rPr>
          <w:rFonts w:ascii="Gill Sans MT" w:eastAsia="Calibri" w:hAnsi="Gill Sans MT" w:cstheme="minorHAnsi"/>
          <w:color w:val="000000"/>
          <w:sz w:val="20"/>
          <w:szCs w:val="20"/>
        </w:rPr>
        <w:t>Konstrukcja ocynkowana ogniowo, malowana proszkowo wg kolorów z wizualizacji.</w:t>
      </w:r>
    </w:p>
    <w:bookmarkEnd w:id="1"/>
    <w:p w14:paraId="47317AAF" w14:textId="77777777" w:rsidR="00E93F0A" w:rsidRPr="00FB3034" w:rsidRDefault="00E93F0A" w:rsidP="009F7087">
      <w:pPr>
        <w:spacing w:after="0" w:line="240" w:lineRule="auto"/>
        <w:ind w:right="-6"/>
        <w:rPr>
          <w:rFonts w:ascii="Gill Sans MT" w:eastAsia="Calibri" w:hAnsi="Gill Sans MT" w:cs="Calibri"/>
          <w:b/>
          <w:bCs/>
          <w:sz w:val="24"/>
          <w:szCs w:val="24"/>
        </w:rPr>
      </w:pPr>
    </w:p>
    <w:p w14:paraId="593F7CFF" w14:textId="77777777" w:rsidR="00F02D98" w:rsidRPr="00FB3034" w:rsidRDefault="00F02D98" w:rsidP="00F02D98">
      <w:pPr>
        <w:spacing w:after="0" w:line="240" w:lineRule="auto"/>
        <w:ind w:right="-6"/>
        <w:rPr>
          <w:rFonts w:ascii="Gill Sans MT" w:eastAsia="Calibri" w:hAnsi="Gill Sans MT" w:cstheme="minorHAnsi"/>
          <w:b/>
          <w:bCs/>
        </w:rPr>
      </w:pPr>
      <w:r w:rsidRPr="00FB3034">
        <w:rPr>
          <w:rFonts w:ascii="Gill Sans MT" w:eastAsia="Calibri" w:hAnsi="Gill Sans MT" w:cstheme="minorHAnsi"/>
          <w:b/>
          <w:bCs/>
        </w:rPr>
        <w:t>Obszar upadku urządzenia powinien zostać wykonany na nawierzchni zgodnie z normą PN EN 1176-1:2017. Do wykonania montażu niezbędna jest możliwość dojazdu ciężkiego sprzętu budowlanego.</w:t>
      </w:r>
    </w:p>
    <w:p w14:paraId="73AB26D0" w14:textId="77777777" w:rsidR="00F02D98" w:rsidRPr="00FB3034" w:rsidRDefault="00F02D98" w:rsidP="00F02D98">
      <w:pPr>
        <w:spacing w:after="0" w:line="240" w:lineRule="auto"/>
        <w:ind w:right="-6"/>
        <w:rPr>
          <w:rFonts w:ascii="Gill Sans MT" w:eastAsia="Calibri" w:hAnsi="Gill Sans MT" w:cstheme="minorHAnsi"/>
          <w:b/>
          <w:bCs/>
        </w:rPr>
      </w:pPr>
    </w:p>
    <w:p w14:paraId="07FCF426" w14:textId="77777777" w:rsidR="00F02D98" w:rsidRPr="00FB3034" w:rsidRDefault="00F02D98" w:rsidP="00F02D98">
      <w:pPr>
        <w:spacing w:after="0" w:line="240" w:lineRule="auto"/>
        <w:ind w:right="-6"/>
        <w:rPr>
          <w:rFonts w:ascii="Gill Sans MT" w:eastAsia="Calibri" w:hAnsi="Gill Sans MT" w:cstheme="minorHAnsi"/>
          <w:b/>
          <w:bCs/>
        </w:rPr>
      </w:pPr>
      <w:r w:rsidRPr="00FB3034">
        <w:rPr>
          <w:rFonts w:ascii="Gill Sans MT" w:eastAsia="Calibri" w:hAnsi="Gill Sans MT" w:cstheme="minorHAnsi"/>
          <w:b/>
          <w:bCs/>
        </w:rPr>
        <w:t>W trosce o bezpieczeństwo dzieci oraz jakość urządzeń wymaga się, aby urządzenia posiadały certyfikat na zgodność z normami PN EN 1176-1:2017, PN EN 1176-11:2014-11 wydane w systemie akredytowanym przez Państwowe Centrum Akredytacji lub krajowej jednostki akredytującej pozostałych Państw członkowskich, zgodnie z Rozporządzeniem Parlamentu Europejskiego i Rady Unii Europejskiej (WE) nr 765/2008”</w:t>
      </w:r>
    </w:p>
    <w:p w14:paraId="72E0BC7A" w14:textId="41C724A2" w:rsidR="00E4504B" w:rsidRPr="00FB3034" w:rsidRDefault="00467226" w:rsidP="009F7087">
      <w:pPr>
        <w:spacing w:after="0" w:line="240" w:lineRule="auto"/>
        <w:rPr>
          <w:rFonts w:ascii="Gill Sans MT" w:eastAsia="Calibri" w:hAnsi="Gill Sans MT" w:cs="Times New Roman"/>
          <w:b/>
          <w:bCs/>
          <w:color w:val="000000"/>
          <w:sz w:val="24"/>
          <w:szCs w:val="24"/>
        </w:rPr>
      </w:pPr>
      <w:r w:rsidRPr="00FB3034">
        <w:rPr>
          <w:rFonts w:ascii="Gill Sans MT" w:eastAsia="Calibri" w:hAnsi="Gill Sans MT" w:cs="Times New Roman"/>
          <w:b/>
          <w:bCs/>
          <w:noProof/>
          <w:color w:val="000000"/>
          <w:sz w:val="24"/>
          <w:szCs w:val="24"/>
        </w:rPr>
        <w:lastRenderedPageBreak/>
        <w:drawing>
          <wp:anchor distT="0" distB="0" distL="114300" distR="114300" simplePos="0" relativeHeight="251664384" behindDoc="1" locked="0" layoutInCell="1" allowOverlap="1" wp14:anchorId="5711927E" wp14:editId="70611F43">
            <wp:simplePos x="0" y="0"/>
            <wp:positionH relativeFrom="page">
              <wp:align>right</wp:align>
            </wp:positionH>
            <wp:positionV relativeFrom="paragraph">
              <wp:posOffset>147955</wp:posOffset>
            </wp:positionV>
            <wp:extent cx="4384040" cy="2658110"/>
            <wp:effectExtent l="0" t="0" r="0" b="8890"/>
            <wp:wrapTight wrapText="bothSides">
              <wp:wrapPolygon edited="0">
                <wp:start x="0" y="0"/>
                <wp:lineTo x="0" y="21517"/>
                <wp:lineTo x="21494" y="21517"/>
                <wp:lineTo x="21494" y="0"/>
                <wp:lineTo x="0" y="0"/>
              </wp:wrapPolygon>
            </wp:wrapTight>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1" cstate="print">
                      <a:extLst>
                        <a:ext uri="{28A0092B-C50C-407E-A947-70E740481C1C}">
                          <a14:useLocalDpi xmlns:a14="http://schemas.microsoft.com/office/drawing/2010/main" val="0"/>
                        </a:ext>
                      </a:extLst>
                    </a:blip>
                    <a:srcRect t="5467" r="2420" b="5791"/>
                    <a:stretch>
                      <a:fillRect/>
                    </a:stretch>
                  </pic:blipFill>
                  <pic:spPr bwMode="auto">
                    <a:xfrm>
                      <a:off x="0" y="0"/>
                      <a:ext cx="4384040" cy="26581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BA2BC27" w14:textId="51443C39" w:rsidR="00467226" w:rsidRPr="00FB3034" w:rsidRDefault="00467226" w:rsidP="00467226">
      <w:pPr>
        <w:pStyle w:val="Akapitzlist"/>
        <w:numPr>
          <w:ilvl w:val="0"/>
          <w:numId w:val="3"/>
        </w:numPr>
        <w:spacing w:after="0" w:line="240" w:lineRule="auto"/>
        <w:ind w:left="0" w:firstLine="0"/>
        <w:rPr>
          <w:rFonts w:ascii="Gill Sans MT" w:eastAsia="Calibri" w:hAnsi="Gill Sans MT" w:cs="Times New Roman"/>
          <w:b/>
          <w:bCs/>
          <w:color w:val="000000"/>
          <w:sz w:val="24"/>
          <w:szCs w:val="24"/>
        </w:rPr>
      </w:pPr>
      <w:r w:rsidRPr="00FB3034">
        <w:rPr>
          <w:rFonts w:ascii="Gill Sans MT" w:eastAsia="Calibri" w:hAnsi="Gill Sans MT" w:cs="Times New Roman"/>
          <w:b/>
          <w:bCs/>
          <w:color w:val="000000"/>
          <w:sz w:val="24"/>
          <w:szCs w:val="24"/>
        </w:rPr>
        <w:t>SABIK, nr kat.: 435.</w:t>
      </w:r>
    </w:p>
    <w:p w14:paraId="4D18F5FD" w14:textId="77777777" w:rsidR="00467226" w:rsidRPr="00FB3034" w:rsidRDefault="00467226" w:rsidP="00467226">
      <w:pPr>
        <w:spacing w:after="0" w:line="240" w:lineRule="auto"/>
        <w:rPr>
          <w:rFonts w:ascii="Gill Sans MT" w:eastAsia="Calibri" w:hAnsi="Gill Sans MT" w:cs="Times New Roman"/>
          <w:b/>
          <w:bCs/>
          <w:color w:val="000000"/>
          <w:sz w:val="24"/>
          <w:szCs w:val="24"/>
        </w:rPr>
      </w:pPr>
    </w:p>
    <w:p w14:paraId="51A1D23C" w14:textId="77777777" w:rsidR="00467226" w:rsidRPr="00FB3034" w:rsidRDefault="00467226" w:rsidP="00467226">
      <w:pPr>
        <w:spacing w:after="0" w:line="240" w:lineRule="auto"/>
        <w:rPr>
          <w:rFonts w:ascii="Gill Sans MT" w:eastAsia="Calibri" w:hAnsi="Gill Sans MT" w:cs="Times New Roman"/>
          <w:b/>
          <w:bCs/>
          <w:color w:val="000000"/>
          <w:sz w:val="24"/>
          <w:szCs w:val="24"/>
        </w:rPr>
      </w:pPr>
      <w:r w:rsidRPr="00FB3034">
        <w:rPr>
          <w:rFonts w:ascii="Gill Sans MT" w:eastAsia="Calibri" w:hAnsi="Gill Sans MT" w:cs="Times New Roman"/>
          <w:b/>
          <w:bCs/>
          <w:color w:val="000000"/>
          <w:sz w:val="24"/>
          <w:szCs w:val="24"/>
        </w:rPr>
        <w:t>Ogólne informacje o urządzeniu</w:t>
      </w:r>
    </w:p>
    <w:p w14:paraId="480B3425" w14:textId="77777777" w:rsidR="00467226" w:rsidRPr="00FB3034" w:rsidRDefault="00467226" w:rsidP="00467226">
      <w:pPr>
        <w:spacing w:after="0" w:line="240" w:lineRule="auto"/>
        <w:rPr>
          <w:rFonts w:ascii="Gill Sans MT" w:eastAsia="Calibri" w:hAnsi="Gill Sans MT" w:cs="Times New Roman"/>
          <w:b/>
          <w:bCs/>
          <w:color w:val="000000"/>
          <w:sz w:val="24"/>
          <w:szCs w:val="24"/>
        </w:rPr>
      </w:pPr>
    </w:p>
    <w:p w14:paraId="70DC3BF1" w14:textId="77777777" w:rsidR="00467226" w:rsidRPr="00FB3034" w:rsidRDefault="00467226" w:rsidP="00467226">
      <w:pPr>
        <w:spacing w:after="0" w:line="240" w:lineRule="auto"/>
        <w:rPr>
          <w:rFonts w:ascii="Gill Sans MT" w:eastAsia="Calibri" w:hAnsi="Gill Sans MT" w:cs="Times New Roman"/>
          <w:color w:val="000000"/>
          <w:sz w:val="24"/>
          <w:szCs w:val="24"/>
        </w:rPr>
      </w:pPr>
      <w:r w:rsidRPr="00FB3034">
        <w:rPr>
          <w:rFonts w:ascii="Gill Sans MT" w:eastAsia="Calibri" w:hAnsi="Gill Sans MT" w:cs="Times New Roman"/>
          <w:color w:val="000000"/>
          <w:sz w:val="24"/>
          <w:szCs w:val="24"/>
        </w:rPr>
        <w:t>Długość: 4,3m</w:t>
      </w:r>
    </w:p>
    <w:p w14:paraId="4BF477D9" w14:textId="77777777" w:rsidR="00467226" w:rsidRPr="00FB3034" w:rsidRDefault="00467226" w:rsidP="00467226">
      <w:pPr>
        <w:spacing w:after="0" w:line="240" w:lineRule="auto"/>
        <w:rPr>
          <w:rFonts w:ascii="Gill Sans MT" w:eastAsia="Calibri" w:hAnsi="Gill Sans MT" w:cs="Times New Roman"/>
          <w:color w:val="000000"/>
          <w:sz w:val="24"/>
          <w:szCs w:val="24"/>
        </w:rPr>
      </w:pPr>
      <w:r w:rsidRPr="00FB3034">
        <w:rPr>
          <w:rFonts w:ascii="Gill Sans MT" w:eastAsia="Calibri" w:hAnsi="Gill Sans MT" w:cs="Times New Roman"/>
          <w:color w:val="000000"/>
          <w:sz w:val="24"/>
          <w:szCs w:val="24"/>
        </w:rPr>
        <w:t>Szerokość: 4,3m</w:t>
      </w:r>
    </w:p>
    <w:p w14:paraId="7CA69DDD" w14:textId="77777777" w:rsidR="00467226" w:rsidRPr="00FB3034" w:rsidRDefault="00467226" w:rsidP="00467226">
      <w:pPr>
        <w:spacing w:after="0" w:line="240" w:lineRule="auto"/>
        <w:rPr>
          <w:rFonts w:ascii="Gill Sans MT" w:eastAsia="Calibri" w:hAnsi="Gill Sans MT" w:cs="Times New Roman"/>
          <w:color w:val="000000"/>
          <w:sz w:val="24"/>
          <w:szCs w:val="24"/>
        </w:rPr>
      </w:pPr>
      <w:r w:rsidRPr="00FB3034">
        <w:rPr>
          <w:rFonts w:ascii="Gill Sans MT" w:eastAsia="Calibri" w:hAnsi="Gill Sans MT" w:cs="Times New Roman"/>
          <w:color w:val="000000"/>
          <w:sz w:val="24"/>
          <w:szCs w:val="24"/>
        </w:rPr>
        <w:t>Wysokość: 3,4m</w:t>
      </w:r>
    </w:p>
    <w:p w14:paraId="1F0325EB" w14:textId="77777777" w:rsidR="00467226" w:rsidRPr="00FB3034" w:rsidRDefault="00467226" w:rsidP="00467226">
      <w:pPr>
        <w:spacing w:after="0" w:line="240" w:lineRule="auto"/>
        <w:rPr>
          <w:rFonts w:ascii="Gill Sans MT" w:eastAsia="Calibri" w:hAnsi="Gill Sans MT" w:cs="Times New Roman"/>
          <w:color w:val="000000"/>
          <w:sz w:val="24"/>
          <w:szCs w:val="24"/>
        </w:rPr>
      </w:pPr>
      <w:r w:rsidRPr="00FB3034">
        <w:rPr>
          <w:rFonts w:ascii="Gill Sans MT" w:eastAsia="Calibri" w:hAnsi="Gill Sans MT" w:cs="Times New Roman"/>
          <w:color w:val="000000"/>
          <w:sz w:val="24"/>
          <w:szCs w:val="24"/>
        </w:rPr>
        <w:t>Głębokość posadowienia: 1,0m</w:t>
      </w:r>
    </w:p>
    <w:p w14:paraId="56D25AF2" w14:textId="77777777" w:rsidR="00467226" w:rsidRPr="00FB3034" w:rsidRDefault="00467226" w:rsidP="00467226">
      <w:pPr>
        <w:spacing w:after="0" w:line="240" w:lineRule="auto"/>
        <w:rPr>
          <w:rFonts w:ascii="Gill Sans MT" w:eastAsia="Calibri" w:hAnsi="Gill Sans MT" w:cs="Times New Roman"/>
          <w:color w:val="000000"/>
          <w:sz w:val="24"/>
          <w:szCs w:val="24"/>
        </w:rPr>
      </w:pPr>
      <w:r w:rsidRPr="00FB3034">
        <w:rPr>
          <w:rFonts w:ascii="Gill Sans MT" w:eastAsia="Calibri" w:hAnsi="Gill Sans MT" w:cs="Times New Roman"/>
          <w:color w:val="000000"/>
          <w:sz w:val="24"/>
          <w:szCs w:val="24"/>
        </w:rPr>
        <w:t>Wysokość swobodnego upadku: 1,3m</w:t>
      </w:r>
    </w:p>
    <w:p w14:paraId="5EF7E70E" w14:textId="77777777" w:rsidR="00467226" w:rsidRPr="00FB3034" w:rsidRDefault="00467226" w:rsidP="00467226">
      <w:pPr>
        <w:spacing w:after="0" w:line="240" w:lineRule="auto"/>
        <w:rPr>
          <w:rFonts w:ascii="Gill Sans MT" w:eastAsia="Calibri" w:hAnsi="Gill Sans MT" w:cs="Times New Roman"/>
          <w:color w:val="000000"/>
          <w:sz w:val="24"/>
          <w:szCs w:val="24"/>
        </w:rPr>
      </w:pPr>
      <w:r w:rsidRPr="00FB3034">
        <w:rPr>
          <w:rFonts w:ascii="Gill Sans MT" w:eastAsia="Calibri" w:hAnsi="Gill Sans MT" w:cs="Times New Roman"/>
          <w:color w:val="000000"/>
          <w:sz w:val="24"/>
          <w:szCs w:val="24"/>
        </w:rPr>
        <w:t>Grupa wiekowa: od 5 do 14 lat</w:t>
      </w:r>
    </w:p>
    <w:p w14:paraId="6767E890" w14:textId="77777777" w:rsidR="00467226" w:rsidRPr="00FB3034" w:rsidRDefault="00467226" w:rsidP="00467226">
      <w:pPr>
        <w:spacing w:after="0" w:line="240" w:lineRule="auto"/>
        <w:rPr>
          <w:rFonts w:ascii="Gill Sans MT" w:eastAsia="Calibri" w:hAnsi="Gill Sans MT" w:cs="Times New Roman"/>
          <w:color w:val="000000"/>
          <w:sz w:val="24"/>
          <w:szCs w:val="24"/>
        </w:rPr>
      </w:pPr>
    </w:p>
    <w:p w14:paraId="1851CC68" w14:textId="77777777" w:rsidR="00467226" w:rsidRPr="00FB3034" w:rsidRDefault="00467226" w:rsidP="00467226">
      <w:pPr>
        <w:spacing w:after="0" w:line="240" w:lineRule="auto"/>
        <w:rPr>
          <w:rFonts w:ascii="Gill Sans MT" w:eastAsia="Calibri" w:hAnsi="Gill Sans MT" w:cs="Times New Roman"/>
          <w:b/>
          <w:bCs/>
          <w:color w:val="000000"/>
          <w:sz w:val="24"/>
          <w:szCs w:val="24"/>
        </w:rPr>
      </w:pPr>
    </w:p>
    <w:p w14:paraId="151B816F" w14:textId="77777777" w:rsidR="00467226" w:rsidRPr="00FB3034" w:rsidRDefault="00467226" w:rsidP="00467226">
      <w:pPr>
        <w:spacing w:after="0" w:line="240" w:lineRule="auto"/>
        <w:rPr>
          <w:rFonts w:ascii="Gill Sans MT" w:eastAsia="Calibri" w:hAnsi="Gill Sans MT" w:cs="Times New Roman"/>
          <w:b/>
          <w:bCs/>
          <w:color w:val="000000"/>
          <w:sz w:val="24"/>
          <w:szCs w:val="24"/>
        </w:rPr>
      </w:pPr>
    </w:p>
    <w:p w14:paraId="5B413605" w14:textId="77777777" w:rsidR="00467226" w:rsidRPr="00FB3034" w:rsidRDefault="00467226" w:rsidP="00467226">
      <w:pPr>
        <w:spacing w:after="0" w:line="240" w:lineRule="auto"/>
        <w:rPr>
          <w:rFonts w:ascii="Gill Sans MT" w:eastAsia="Calibri" w:hAnsi="Gill Sans MT" w:cs="Times New Roman"/>
          <w:b/>
          <w:bCs/>
          <w:color w:val="000000"/>
          <w:sz w:val="24"/>
          <w:szCs w:val="24"/>
        </w:rPr>
      </w:pPr>
    </w:p>
    <w:p w14:paraId="6FC24E95" w14:textId="77777777" w:rsidR="00467226" w:rsidRPr="00FB3034" w:rsidRDefault="00467226" w:rsidP="00467226">
      <w:pPr>
        <w:spacing w:after="0" w:line="240" w:lineRule="auto"/>
        <w:rPr>
          <w:rFonts w:ascii="Gill Sans MT" w:eastAsia="Calibri" w:hAnsi="Gill Sans MT" w:cs="Times New Roman"/>
          <w:b/>
          <w:bCs/>
          <w:color w:val="000000"/>
          <w:sz w:val="24"/>
          <w:szCs w:val="24"/>
        </w:rPr>
      </w:pPr>
    </w:p>
    <w:p w14:paraId="31A52AC3" w14:textId="77777777" w:rsidR="00F02D98" w:rsidRPr="00FB3034" w:rsidRDefault="00F02D98" w:rsidP="00467226">
      <w:pPr>
        <w:spacing w:after="0" w:line="240" w:lineRule="auto"/>
        <w:rPr>
          <w:rFonts w:ascii="Gill Sans MT" w:eastAsia="Calibri" w:hAnsi="Gill Sans MT" w:cs="Times New Roman"/>
          <w:b/>
          <w:bCs/>
          <w:color w:val="000000"/>
          <w:sz w:val="24"/>
          <w:szCs w:val="24"/>
        </w:rPr>
      </w:pPr>
    </w:p>
    <w:p w14:paraId="0C4D9222" w14:textId="5EE27B68" w:rsidR="00467226" w:rsidRPr="00FB3034" w:rsidRDefault="00467226" w:rsidP="00467226">
      <w:pPr>
        <w:spacing w:after="0" w:line="240" w:lineRule="auto"/>
        <w:rPr>
          <w:rFonts w:ascii="Gill Sans MT" w:eastAsia="Calibri" w:hAnsi="Gill Sans MT" w:cs="Times New Roman"/>
          <w:b/>
          <w:bCs/>
          <w:color w:val="000000"/>
          <w:sz w:val="24"/>
          <w:szCs w:val="24"/>
        </w:rPr>
      </w:pPr>
      <w:r w:rsidRPr="00FB3034">
        <w:rPr>
          <w:rFonts w:ascii="Gill Sans MT" w:eastAsia="Calibri" w:hAnsi="Gill Sans MT" w:cs="Times New Roman"/>
          <w:b/>
          <w:bCs/>
          <w:color w:val="000000"/>
          <w:sz w:val="24"/>
          <w:szCs w:val="24"/>
        </w:rPr>
        <w:t>Wytyczne dotyczące materiałów i technologii wykonania urządzenia</w:t>
      </w:r>
    </w:p>
    <w:p w14:paraId="16EBDA53" w14:textId="77777777" w:rsidR="00467226" w:rsidRPr="00FB3034" w:rsidRDefault="00467226" w:rsidP="00467226">
      <w:pPr>
        <w:spacing w:after="0" w:line="240" w:lineRule="auto"/>
        <w:rPr>
          <w:rFonts w:ascii="Gill Sans MT" w:eastAsia="Calibri" w:hAnsi="Gill Sans MT" w:cs="Times New Roman"/>
          <w:b/>
          <w:bCs/>
          <w:color w:val="000000"/>
          <w:sz w:val="24"/>
          <w:szCs w:val="24"/>
        </w:rPr>
      </w:pPr>
    </w:p>
    <w:p w14:paraId="71236FED" w14:textId="77777777" w:rsidR="00467226" w:rsidRPr="00FB3034" w:rsidRDefault="00467226" w:rsidP="00467226">
      <w:pPr>
        <w:spacing w:after="0" w:line="240" w:lineRule="auto"/>
        <w:rPr>
          <w:rFonts w:ascii="Gill Sans MT" w:eastAsia="Calibri" w:hAnsi="Gill Sans MT" w:cs="Times New Roman"/>
          <w:color w:val="000000"/>
          <w:sz w:val="24"/>
          <w:szCs w:val="24"/>
        </w:rPr>
      </w:pPr>
      <w:r w:rsidRPr="00FB3034">
        <w:rPr>
          <w:rFonts w:ascii="Gill Sans MT" w:eastAsia="Calibri" w:hAnsi="Gill Sans MT" w:cs="Times New Roman"/>
          <w:color w:val="000000"/>
          <w:sz w:val="24"/>
          <w:szCs w:val="24"/>
        </w:rPr>
        <w:t>Urządzenie wspiera rozwój siły, koordynacji i równowagi poprzez aktywną wspinaczkę po linach o zróżnicowanym kącie nachylenia. Wielopoziomowa konstrukcja pozwala dzieciom planować trasę wspinaczki, rozwijając zdolność orientacji przestrzennej i podejmowania decyzji. Dzięki dużej powierzchni użytkowej możliwa jest jednoczesna zabawa wielu dzieci, co sprzyja integracji i współpracy. Przemyślana przestrzenna sieć linowa zapewnia bezpieczną wspinaczkę i amortyzację w przypadku utraty równowagi.</w:t>
      </w:r>
    </w:p>
    <w:p w14:paraId="7789C5C4" w14:textId="77777777" w:rsidR="00467226" w:rsidRPr="00FB3034" w:rsidRDefault="00467226" w:rsidP="00467226">
      <w:pPr>
        <w:spacing w:after="0" w:line="240" w:lineRule="auto"/>
        <w:rPr>
          <w:rFonts w:ascii="Gill Sans MT" w:eastAsia="Calibri" w:hAnsi="Gill Sans MT" w:cs="Times New Roman"/>
          <w:b/>
          <w:bCs/>
          <w:color w:val="000000"/>
          <w:sz w:val="24"/>
          <w:szCs w:val="24"/>
        </w:rPr>
      </w:pPr>
    </w:p>
    <w:p w14:paraId="7B74D4FA" w14:textId="77777777" w:rsidR="00467226" w:rsidRPr="00FB3034" w:rsidRDefault="00467226" w:rsidP="00467226">
      <w:pPr>
        <w:spacing w:after="0" w:line="240" w:lineRule="auto"/>
        <w:rPr>
          <w:rFonts w:ascii="Gill Sans MT" w:eastAsia="Calibri" w:hAnsi="Gill Sans MT" w:cs="Times New Roman"/>
          <w:color w:val="000000"/>
          <w:sz w:val="24"/>
          <w:szCs w:val="24"/>
        </w:rPr>
      </w:pPr>
      <w:r w:rsidRPr="00FB3034">
        <w:rPr>
          <w:rFonts w:ascii="Gill Sans MT" w:eastAsia="Calibri" w:hAnsi="Gill Sans MT" w:cs="Times New Roman"/>
          <w:color w:val="000000"/>
          <w:sz w:val="24"/>
          <w:szCs w:val="24"/>
        </w:rPr>
        <w:t>Urządzenie składa się z czterech stalowych łuków, wykonanych z giętych rur okrągłych o przekroju min. 139,7mm. Do łuków zawieszona jest sieć linowa. Wszystkie mocowania lin do konstrukcji mają możliwość korekty naciągu. Konstrukcja stalowa wykonana ze stali czarnej zabezpieczonej przed korozją poprzez cynkowanie ogniowe, opcjonalnie malowanie proszkowe. Elementy linowe wykonane są z lin poliamidowych, plecionych, klejonych o średnicy 18mm, połączonych złączkami wykonanymi z aluminium, stali nierdzewnej oraz tworzyw sztucznych. Element wieńczący szczyt konstrukcji płyta HPL. Posadowienie konstrukcji stalowej wykonane jako stopy żelbetowe.</w:t>
      </w:r>
    </w:p>
    <w:p w14:paraId="4C1B86DC" w14:textId="77777777" w:rsidR="00467226" w:rsidRPr="00FB3034" w:rsidRDefault="00467226" w:rsidP="00467226">
      <w:pPr>
        <w:spacing w:after="0" w:line="240" w:lineRule="auto"/>
        <w:rPr>
          <w:rFonts w:ascii="Gill Sans MT" w:eastAsia="Calibri" w:hAnsi="Gill Sans MT" w:cs="Times New Roman"/>
          <w:b/>
          <w:bCs/>
          <w:color w:val="000000"/>
          <w:sz w:val="24"/>
          <w:szCs w:val="24"/>
        </w:rPr>
      </w:pPr>
    </w:p>
    <w:p w14:paraId="2423428C" w14:textId="77777777" w:rsidR="00467226" w:rsidRPr="00FB3034" w:rsidRDefault="00467226" w:rsidP="00467226">
      <w:pPr>
        <w:pStyle w:val="Akapitzlist"/>
        <w:spacing w:after="0" w:line="240" w:lineRule="auto"/>
        <w:ind w:left="0"/>
        <w:rPr>
          <w:rFonts w:ascii="Gill Sans MT" w:eastAsia="Calibri" w:hAnsi="Gill Sans MT" w:cs="Times New Roman"/>
          <w:b/>
          <w:bCs/>
          <w:color w:val="000000"/>
          <w:sz w:val="24"/>
          <w:szCs w:val="24"/>
        </w:rPr>
      </w:pPr>
    </w:p>
    <w:p w14:paraId="2052B499" w14:textId="77777777" w:rsidR="00467226" w:rsidRPr="00FB3034" w:rsidRDefault="00467226" w:rsidP="00467226">
      <w:pPr>
        <w:pStyle w:val="Akapitzlist"/>
        <w:spacing w:after="0" w:line="240" w:lineRule="auto"/>
        <w:ind w:left="0"/>
        <w:rPr>
          <w:rFonts w:ascii="Gill Sans MT" w:eastAsia="Calibri" w:hAnsi="Gill Sans MT" w:cs="Times New Roman"/>
          <w:b/>
          <w:bCs/>
          <w:color w:val="000000"/>
          <w:sz w:val="24"/>
          <w:szCs w:val="24"/>
        </w:rPr>
      </w:pPr>
    </w:p>
    <w:p w14:paraId="5F946519" w14:textId="77777777" w:rsidR="00467226" w:rsidRPr="00FB3034" w:rsidRDefault="00467226" w:rsidP="00467226">
      <w:pPr>
        <w:pStyle w:val="Akapitzlist"/>
        <w:spacing w:after="0" w:line="240" w:lineRule="auto"/>
        <w:ind w:left="0"/>
        <w:rPr>
          <w:rFonts w:ascii="Gill Sans MT" w:eastAsia="Calibri" w:hAnsi="Gill Sans MT" w:cs="Times New Roman"/>
          <w:b/>
          <w:bCs/>
          <w:color w:val="000000"/>
          <w:sz w:val="24"/>
          <w:szCs w:val="24"/>
        </w:rPr>
      </w:pPr>
    </w:p>
    <w:p w14:paraId="5FCF86E2" w14:textId="77777777" w:rsidR="00467226" w:rsidRPr="00FB3034" w:rsidRDefault="00467226" w:rsidP="00467226">
      <w:pPr>
        <w:pStyle w:val="Akapitzlist"/>
        <w:spacing w:after="0" w:line="240" w:lineRule="auto"/>
        <w:ind w:left="0"/>
        <w:rPr>
          <w:rFonts w:ascii="Gill Sans MT" w:eastAsia="Calibri" w:hAnsi="Gill Sans MT" w:cs="Times New Roman"/>
          <w:b/>
          <w:bCs/>
          <w:color w:val="000000"/>
          <w:sz w:val="24"/>
          <w:szCs w:val="24"/>
        </w:rPr>
      </w:pPr>
    </w:p>
    <w:p w14:paraId="55345495" w14:textId="77777777" w:rsidR="00467226" w:rsidRPr="00FB3034" w:rsidRDefault="00467226" w:rsidP="00467226">
      <w:pPr>
        <w:pStyle w:val="Akapitzlist"/>
        <w:spacing w:after="0" w:line="240" w:lineRule="auto"/>
        <w:ind w:left="0"/>
        <w:rPr>
          <w:rFonts w:ascii="Gill Sans MT" w:eastAsia="Calibri" w:hAnsi="Gill Sans MT" w:cs="Times New Roman"/>
          <w:b/>
          <w:bCs/>
          <w:color w:val="000000"/>
          <w:sz w:val="24"/>
          <w:szCs w:val="24"/>
        </w:rPr>
      </w:pPr>
    </w:p>
    <w:p w14:paraId="6598B38E" w14:textId="77777777" w:rsidR="00467226" w:rsidRPr="00FB3034" w:rsidRDefault="00467226" w:rsidP="00467226">
      <w:pPr>
        <w:pStyle w:val="Akapitzlist"/>
        <w:spacing w:after="0" w:line="240" w:lineRule="auto"/>
        <w:ind w:left="0"/>
        <w:rPr>
          <w:rFonts w:ascii="Gill Sans MT" w:eastAsia="Calibri" w:hAnsi="Gill Sans MT" w:cs="Times New Roman"/>
          <w:b/>
          <w:bCs/>
          <w:color w:val="000000"/>
          <w:sz w:val="24"/>
          <w:szCs w:val="24"/>
        </w:rPr>
      </w:pPr>
    </w:p>
    <w:p w14:paraId="1796D6B3" w14:textId="77777777" w:rsidR="00467226" w:rsidRPr="00FB3034" w:rsidRDefault="00467226" w:rsidP="00467226">
      <w:pPr>
        <w:pStyle w:val="Akapitzlist"/>
        <w:spacing w:after="0" w:line="240" w:lineRule="auto"/>
        <w:ind w:left="0"/>
        <w:rPr>
          <w:rFonts w:ascii="Gill Sans MT" w:eastAsia="Calibri" w:hAnsi="Gill Sans MT" w:cs="Times New Roman"/>
          <w:b/>
          <w:bCs/>
          <w:color w:val="000000"/>
          <w:sz w:val="24"/>
          <w:szCs w:val="24"/>
        </w:rPr>
      </w:pPr>
    </w:p>
    <w:p w14:paraId="651EB441" w14:textId="77777777" w:rsidR="00467226" w:rsidRPr="00FB3034" w:rsidRDefault="00467226" w:rsidP="00467226">
      <w:pPr>
        <w:pStyle w:val="Akapitzlist"/>
        <w:spacing w:after="0" w:line="240" w:lineRule="auto"/>
        <w:ind w:left="0"/>
        <w:rPr>
          <w:rFonts w:ascii="Gill Sans MT" w:eastAsia="Calibri" w:hAnsi="Gill Sans MT" w:cs="Times New Roman"/>
          <w:b/>
          <w:bCs/>
          <w:color w:val="000000"/>
          <w:sz w:val="24"/>
          <w:szCs w:val="24"/>
        </w:rPr>
      </w:pPr>
    </w:p>
    <w:p w14:paraId="29D61624" w14:textId="77777777" w:rsidR="00467226" w:rsidRPr="00FB3034" w:rsidRDefault="00467226" w:rsidP="00467226">
      <w:pPr>
        <w:pStyle w:val="Akapitzlist"/>
        <w:spacing w:after="0" w:line="240" w:lineRule="auto"/>
        <w:ind w:left="0"/>
        <w:rPr>
          <w:rFonts w:ascii="Gill Sans MT" w:eastAsia="Calibri" w:hAnsi="Gill Sans MT" w:cs="Times New Roman"/>
          <w:b/>
          <w:bCs/>
          <w:color w:val="000000"/>
          <w:sz w:val="24"/>
          <w:szCs w:val="24"/>
        </w:rPr>
      </w:pPr>
    </w:p>
    <w:p w14:paraId="744078BC" w14:textId="77777777" w:rsidR="00467226" w:rsidRPr="00FB3034" w:rsidRDefault="00467226" w:rsidP="00467226">
      <w:pPr>
        <w:pStyle w:val="Akapitzlist"/>
        <w:spacing w:after="0" w:line="240" w:lineRule="auto"/>
        <w:ind w:left="0"/>
        <w:rPr>
          <w:rFonts w:ascii="Gill Sans MT" w:eastAsia="Calibri" w:hAnsi="Gill Sans MT" w:cs="Times New Roman"/>
          <w:b/>
          <w:bCs/>
          <w:color w:val="000000"/>
          <w:sz w:val="24"/>
          <w:szCs w:val="24"/>
        </w:rPr>
      </w:pPr>
    </w:p>
    <w:p w14:paraId="7ABC8C4C" w14:textId="77777777" w:rsidR="00467226" w:rsidRPr="00FB3034" w:rsidRDefault="00467226" w:rsidP="00467226">
      <w:pPr>
        <w:pStyle w:val="Akapitzlist"/>
        <w:spacing w:after="0" w:line="240" w:lineRule="auto"/>
        <w:ind w:left="0"/>
        <w:rPr>
          <w:rFonts w:ascii="Gill Sans MT" w:eastAsia="Calibri" w:hAnsi="Gill Sans MT" w:cs="Times New Roman"/>
          <w:b/>
          <w:bCs/>
          <w:color w:val="000000"/>
          <w:sz w:val="24"/>
          <w:szCs w:val="24"/>
        </w:rPr>
      </w:pPr>
    </w:p>
    <w:p w14:paraId="17FD3647" w14:textId="77777777" w:rsidR="00467226" w:rsidRPr="00FB3034" w:rsidRDefault="00467226" w:rsidP="00467226">
      <w:pPr>
        <w:pStyle w:val="Akapitzlist"/>
        <w:spacing w:after="0" w:line="240" w:lineRule="auto"/>
        <w:ind w:left="0"/>
        <w:rPr>
          <w:rFonts w:ascii="Gill Sans MT" w:eastAsia="Calibri" w:hAnsi="Gill Sans MT" w:cs="Times New Roman"/>
          <w:b/>
          <w:bCs/>
          <w:color w:val="000000"/>
          <w:sz w:val="24"/>
          <w:szCs w:val="24"/>
        </w:rPr>
      </w:pPr>
    </w:p>
    <w:p w14:paraId="7E481A46" w14:textId="77777777" w:rsidR="00467226" w:rsidRPr="00FB3034" w:rsidRDefault="00467226" w:rsidP="00467226">
      <w:pPr>
        <w:pStyle w:val="Akapitzlist"/>
        <w:spacing w:after="0" w:line="240" w:lineRule="auto"/>
        <w:ind w:left="0"/>
        <w:rPr>
          <w:rFonts w:ascii="Gill Sans MT" w:eastAsia="Calibri" w:hAnsi="Gill Sans MT" w:cs="Times New Roman"/>
          <w:b/>
          <w:bCs/>
          <w:color w:val="000000"/>
          <w:sz w:val="24"/>
          <w:szCs w:val="24"/>
        </w:rPr>
      </w:pPr>
    </w:p>
    <w:p w14:paraId="1FFD592C" w14:textId="77777777" w:rsidR="00467226" w:rsidRPr="00FB3034" w:rsidRDefault="00467226" w:rsidP="00467226">
      <w:pPr>
        <w:pStyle w:val="Akapitzlist"/>
        <w:spacing w:after="0" w:line="240" w:lineRule="auto"/>
        <w:ind w:left="0"/>
        <w:rPr>
          <w:rFonts w:ascii="Gill Sans MT" w:eastAsia="Calibri" w:hAnsi="Gill Sans MT" w:cs="Times New Roman"/>
          <w:b/>
          <w:bCs/>
          <w:color w:val="000000"/>
          <w:sz w:val="24"/>
          <w:szCs w:val="24"/>
        </w:rPr>
      </w:pPr>
    </w:p>
    <w:p w14:paraId="62800B62" w14:textId="7F72823E" w:rsidR="00467226" w:rsidRPr="00FB3034" w:rsidRDefault="00467226" w:rsidP="00467226">
      <w:pPr>
        <w:pStyle w:val="Akapitzlist"/>
        <w:spacing w:after="0" w:line="240" w:lineRule="auto"/>
        <w:ind w:left="0"/>
        <w:rPr>
          <w:rFonts w:ascii="Gill Sans MT" w:eastAsia="Calibri" w:hAnsi="Gill Sans MT" w:cs="Times New Roman"/>
          <w:b/>
          <w:bCs/>
          <w:color w:val="000000"/>
          <w:sz w:val="24"/>
          <w:szCs w:val="24"/>
        </w:rPr>
      </w:pPr>
      <w:r w:rsidRPr="00FB3034">
        <w:rPr>
          <w:rFonts w:ascii="Gill Sans MT" w:eastAsia="Calibri" w:hAnsi="Gill Sans MT" w:cs="Times New Roman"/>
          <w:b/>
          <w:bCs/>
          <w:noProof/>
          <w:color w:val="000000"/>
          <w:sz w:val="24"/>
          <w:szCs w:val="24"/>
        </w:rPr>
        <w:drawing>
          <wp:anchor distT="0" distB="0" distL="114300" distR="114300" simplePos="0" relativeHeight="251660288" behindDoc="1" locked="0" layoutInCell="1" allowOverlap="1" wp14:anchorId="6672B0F2" wp14:editId="600A7F8E">
            <wp:simplePos x="0" y="0"/>
            <wp:positionH relativeFrom="margin">
              <wp:posOffset>2771775</wp:posOffset>
            </wp:positionH>
            <wp:positionV relativeFrom="margin">
              <wp:posOffset>9525</wp:posOffset>
            </wp:positionV>
            <wp:extent cx="3327400" cy="3201670"/>
            <wp:effectExtent l="0" t="0" r="6350" b="0"/>
            <wp:wrapTight wrapText="bothSides">
              <wp:wrapPolygon edited="0">
                <wp:start x="0" y="0"/>
                <wp:lineTo x="0" y="21463"/>
                <wp:lineTo x="21518" y="21463"/>
                <wp:lineTo x="21518" y="0"/>
                <wp:lineTo x="0" y="0"/>
              </wp:wrapPolygon>
            </wp:wrapTight>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327400" cy="3201670"/>
                    </a:xfrm>
                    <a:prstGeom prst="rect">
                      <a:avLst/>
                    </a:prstGeom>
                  </pic:spPr>
                </pic:pic>
              </a:graphicData>
            </a:graphic>
            <wp14:sizeRelH relativeFrom="margin">
              <wp14:pctWidth>0</wp14:pctWidth>
            </wp14:sizeRelH>
            <wp14:sizeRelV relativeFrom="margin">
              <wp14:pctHeight>0</wp14:pctHeight>
            </wp14:sizeRelV>
          </wp:anchor>
        </w:drawing>
      </w:r>
    </w:p>
    <w:p w14:paraId="3793A393" w14:textId="0FF03615" w:rsidR="007851E5" w:rsidRPr="00FB3034" w:rsidRDefault="007851E5" w:rsidP="009F7087">
      <w:pPr>
        <w:pStyle w:val="Akapitzlist"/>
        <w:numPr>
          <w:ilvl w:val="0"/>
          <w:numId w:val="3"/>
        </w:numPr>
        <w:spacing w:after="0" w:line="240" w:lineRule="auto"/>
        <w:ind w:left="0" w:firstLine="0"/>
        <w:rPr>
          <w:rFonts w:ascii="Gill Sans MT" w:eastAsia="Calibri" w:hAnsi="Gill Sans MT" w:cs="Times New Roman"/>
          <w:b/>
          <w:bCs/>
          <w:color w:val="000000"/>
          <w:sz w:val="24"/>
          <w:szCs w:val="24"/>
        </w:rPr>
      </w:pPr>
      <w:r w:rsidRPr="00FB3034">
        <w:rPr>
          <w:rFonts w:ascii="Gill Sans MT" w:eastAsia="Calibri" w:hAnsi="Gill Sans MT" w:cs="Times New Roman"/>
          <w:b/>
          <w:bCs/>
          <w:color w:val="000000"/>
          <w:sz w:val="24"/>
          <w:szCs w:val="24"/>
        </w:rPr>
        <w:t>FABULON, nr kat.: 436</w:t>
      </w:r>
      <w:r w:rsidR="000B295B" w:rsidRPr="00FB3034">
        <w:rPr>
          <w:rFonts w:ascii="Gill Sans MT" w:eastAsia="Calibri" w:hAnsi="Gill Sans MT" w:cs="Times New Roman"/>
          <w:b/>
          <w:bCs/>
          <w:color w:val="000000"/>
          <w:sz w:val="24"/>
          <w:szCs w:val="24"/>
        </w:rPr>
        <w:t>.</w:t>
      </w:r>
    </w:p>
    <w:p w14:paraId="74FF0CF4" w14:textId="4387FF3A" w:rsidR="009F7087" w:rsidRPr="00FB3034" w:rsidRDefault="009F7087" w:rsidP="009F7087">
      <w:pPr>
        <w:spacing w:after="0" w:line="240" w:lineRule="auto"/>
        <w:rPr>
          <w:rFonts w:ascii="Gill Sans MT" w:eastAsia="Calibri" w:hAnsi="Gill Sans MT" w:cs="Times New Roman"/>
          <w:b/>
          <w:bCs/>
          <w:color w:val="000000"/>
          <w:sz w:val="24"/>
          <w:szCs w:val="24"/>
        </w:rPr>
      </w:pPr>
    </w:p>
    <w:p w14:paraId="27D14F07" w14:textId="7EDA8F80" w:rsidR="009F7087" w:rsidRPr="00FB3034" w:rsidRDefault="009F7087" w:rsidP="009F7087">
      <w:pPr>
        <w:spacing w:after="0" w:line="240" w:lineRule="auto"/>
        <w:rPr>
          <w:rFonts w:ascii="Gill Sans MT" w:eastAsia="Calibri" w:hAnsi="Gill Sans MT" w:cs="Times New Roman"/>
          <w:b/>
          <w:bCs/>
          <w:color w:val="000000"/>
          <w:sz w:val="24"/>
          <w:szCs w:val="24"/>
        </w:rPr>
      </w:pPr>
    </w:p>
    <w:p w14:paraId="1E81A9EF" w14:textId="77777777" w:rsidR="00045F8E" w:rsidRPr="00FB3034" w:rsidRDefault="00045F8E" w:rsidP="009F7087">
      <w:pPr>
        <w:spacing w:after="0" w:line="240" w:lineRule="auto"/>
        <w:rPr>
          <w:rFonts w:ascii="Gill Sans MT" w:eastAsia="Calibri" w:hAnsi="Gill Sans MT" w:cs="Times New Roman"/>
          <w:b/>
          <w:bCs/>
          <w:color w:val="000000"/>
          <w:sz w:val="24"/>
          <w:szCs w:val="24"/>
        </w:rPr>
      </w:pPr>
    </w:p>
    <w:p w14:paraId="3AF4E968" w14:textId="77777777" w:rsidR="00467226" w:rsidRPr="00FB3034" w:rsidRDefault="00467226" w:rsidP="009F7087">
      <w:pPr>
        <w:spacing w:after="0" w:line="240" w:lineRule="auto"/>
        <w:rPr>
          <w:rFonts w:ascii="Gill Sans MT" w:eastAsia="Calibri" w:hAnsi="Gill Sans MT" w:cs="Times New Roman"/>
          <w:b/>
          <w:bCs/>
          <w:color w:val="000000"/>
          <w:sz w:val="24"/>
          <w:szCs w:val="24"/>
        </w:rPr>
      </w:pPr>
    </w:p>
    <w:p w14:paraId="3B144CAE" w14:textId="04F15FCD" w:rsidR="009F7087" w:rsidRPr="00FB3034" w:rsidRDefault="009F7087" w:rsidP="009F7087">
      <w:pPr>
        <w:spacing w:after="0" w:line="240" w:lineRule="auto"/>
        <w:rPr>
          <w:rFonts w:ascii="Gill Sans MT" w:eastAsia="Calibri" w:hAnsi="Gill Sans MT" w:cs="Times New Roman"/>
          <w:b/>
          <w:bCs/>
          <w:color w:val="000000"/>
          <w:sz w:val="24"/>
          <w:szCs w:val="24"/>
        </w:rPr>
      </w:pPr>
      <w:r w:rsidRPr="00FB3034">
        <w:rPr>
          <w:rFonts w:ascii="Gill Sans MT" w:eastAsia="Calibri" w:hAnsi="Gill Sans MT" w:cs="Times New Roman"/>
          <w:b/>
          <w:bCs/>
          <w:color w:val="000000"/>
          <w:sz w:val="24"/>
          <w:szCs w:val="24"/>
        </w:rPr>
        <w:t>Ogólne informacje o urządzeniu</w:t>
      </w:r>
    </w:p>
    <w:p w14:paraId="14CE7712" w14:textId="77777777" w:rsidR="009F7087" w:rsidRPr="00FB3034" w:rsidRDefault="009F7087" w:rsidP="009F7087">
      <w:pPr>
        <w:spacing w:after="0" w:line="240" w:lineRule="auto"/>
        <w:rPr>
          <w:rFonts w:ascii="Gill Sans MT" w:eastAsia="Calibri" w:hAnsi="Gill Sans MT" w:cs="Times New Roman"/>
          <w:b/>
          <w:bCs/>
          <w:color w:val="000000"/>
          <w:sz w:val="24"/>
          <w:szCs w:val="24"/>
        </w:rPr>
      </w:pPr>
    </w:p>
    <w:p w14:paraId="4FBAA86F" w14:textId="79343B10" w:rsidR="009F7087" w:rsidRPr="00FB3034" w:rsidRDefault="009F7087" w:rsidP="009F7087">
      <w:pPr>
        <w:spacing w:after="0" w:line="240" w:lineRule="auto"/>
        <w:rPr>
          <w:rFonts w:ascii="Gill Sans MT" w:eastAsia="Calibri" w:hAnsi="Gill Sans MT" w:cs="Times New Roman"/>
          <w:color w:val="000000"/>
          <w:sz w:val="24"/>
          <w:szCs w:val="24"/>
        </w:rPr>
      </w:pPr>
      <w:r w:rsidRPr="00FB3034">
        <w:rPr>
          <w:rFonts w:ascii="Gill Sans MT" w:eastAsia="Calibri" w:hAnsi="Gill Sans MT" w:cs="Times New Roman"/>
          <w:color w:val="000000"/>
          <w:sz w:val="24"/>
          <w:szCs w:val="24"/>
        </w:rPr>
        <w:t>Długość: 9,20m</w:t>
      </w:r>
    </w:p>
    <w:p w14:paraId="46DC7B52" w14:textId="77777777" w:rsidR="009F7087" w:rsidRPr="00FB3034" w:rsidRDefault="009F7087" w:rsidP="009F7087">
      <w:pPr>
        <w:spacing w:after="0" w:line="240" w:lineRule="auto"/>
        <w:rPr>
          <w:rFonts w:ascii="Gill Sans MT" w:eastAsia="Calibri" w:hAnsi="Gill Sans MT" w:cs="Times New Roman"/>
          <w:color w:val="000000"/>
          <w:sz w:val="24"/>
          <w:szCs w:val="24"/>
        </w:rPr>
      </w:pPr>
      <w:r w:rsidRPr="00FB3034">
        <w:rPr>
          <w:rFonts w:ascii="Gill Sans MT" w:eastAsia="Calibri" w:hAnsi="Gill Sans MT" w:cs="Times New Roman"/>
          <w:color w:val="000000"/>
          <w:sz w:val="24"/>
          <w:szCs w:val="24"/>
        </w:rPr>
        <w:t>Szerokość: 7,54m</w:t>
      </w:r>
    </w:p>
    <w:p w14:paraId="1373E031" w14:textId="77777777" w:rsidR="009F7087" w:rsidRPr="00FB3034" w:rsidRDefault="009F7087" w:rsidP="009F7087">
      <w:pPr>
        <w:spacing w:after="0" w:line="240" w:lineRule="auto"/>
        <w:rPr>
          <w:rFonts w:ascii="Gill Sans MT" w:eastAsia="Calibri" w:hAnsi="Gill Sans MT" w:cs="Times New Roman"/>
          <w:color w:val="000000"/>
          <w:sz w:val="24"/>
          <w:szCs w:val="24"/>
        </w:rPr>
      </w:pPr>
      <w:r w:rsidRPr="00FB3034">
        <w:rPr>
          <w:rFonts w:ascii="Gill Sans MT" w:eastAsia="Calibri" w:hAnsi="Gill Sans MT" w:cs="Times New Roman"/>
          <w:color w:val="000000"/>
          <w:sz w:val="24"/>
          <w:szCs w:val="24"/>
        </w:rPr>
        <w:t>Wysokość: 2,65m</w:t>
      </w:r>
    </w:p>
    <w:p w14:paraId="612DA87E" w14:textId="77777777" w:rsidR="009F7087" w:rsidRPr="00FB3034" w:rsidRDefault="009F7087" w:rsidP="009F7087">
      <w:pPr>
        <w:spacing w:after="0" w:line="240" w:lineRule="auto"/>
        <w:rPr>
          <w:rFonts w:ascii="Gill Sans MT" w:eastAsia="Calibri" w:hAnsi="Gill Sans MT" w:cs="Times New Roman"/>
          <w:color w:val="000000"/>
          <w:sz w:val="24"/>
          <w:szCs w:val="24"/>
        </w:rPr>
      </w:pPr>
      <w:r w:rsidRPr="00FB3034">
        <w:rPr>
          <w:rFonts w:ascii="Gill Sans MT" w:eastAsia="Calibri" w:hAnsi="Gill Sans MT" w:cs="Times New Roman"/>
          <w:color w:val="000000"/>
          <w:sz w:val="24"/>
          <w:szCs w:val="24"/>
        </w:rPr>
        <w:t>Głębokość posadowienia: 1,0m</w:t>
      </w:r>
    </w:p>
    <w:p w14:paraId="2FA5D572" w14:textId="77777777" w:rsidR="009F7087" w:rsidRPr="00FB3034" w:rsidRDefault="009F7087" w:rsidP="009F7087">
      <w:pPr>
        <w:spacing w:after="0" w:line="240" w:lineRule="auto"/>
        <w:rPr>
          <w:rFonts w:ascii="Gill Sans MT" w:eastAsia="Calibri" w:hAnsi="Gill Sans MT" w:cs="Times New Roman"/>
          <w:color w:val="000000"/>
          <w:sz w:val="24"/>
          <w:szCs w:val="24"/>
        </w:rPr>
      </w:pPr>
      <w:r w:rsidRPr="00FB3034">
        <w:rPr>
          <w:rFonts w:ascii="Gill Sans MT" w:eastAsia="Calibri" w:hAnsi="Gill Sans MT" w:cs="Times New Roman"/>
          <w:color w:val="000000"/>
          <w:sz w:val="24"/>
          <w:szCs w:val="24"/>
        </w:rPr>
        <w:t>Wysokość swobodnego upadku: 1,0m</w:t>
      </w:r>
    </w:p>
    <w:p w14:paraId="07FA50EE" w14:textId="77777777" w:rsidR="009F7087" w:rsidRPr="00FB3034" w:rsidRDefault="009F7087" w:rsidP="009F7087">
      <w:pPr>
        <w:spacing w:after="0" w:line="240" w:lineRule="auto"/>
        <w:rPr>
          <w:rFonts w:ascii="Gill Sans MT" w:eastAsia="Calibri" w:hAnsi="Gill Sans MT" w:cs="Times New Roman"/>
          <w:color w:val="000000"/>
          <w:sz w:val="24"/>
          <w:szCs w:val="24"/>
        </w:rPr>
      </w:pPr>
      <w:r w:rsidRPr="00FB3034">
        <w:rPr>
          <w:rFonts w:ascii="Gill Sans MT" w:eastAsia="Calibri" w:hAnsi="Gill Sans MT" w:cs="Times New Roman"/>
          <w:color w:val="000000"/>
          <w:sz w:val="24"/>
          <w:szCs w:val="24"/>
        </w:rPr>
        <w:t>Grupa wiekowa: od 0 do 14 lat</w:t>
      </w:r>
    </w:p>
    <w:p w14:paraId="07B21B8C" w14:textId="77777777" w:rsidR="009F7087" w:rsidRPr="00FB3034" w:rsidRDefault="009F7087" w:rsidP="009F7087">
      <w:pPr>
        <w:rPr>
          <w:rFonts w:ascii="Gill Sans MT" w:eastAsia="Calibri" w:hAnsi="Gill Sans MT" w:cs="Times New Roman"/>
          <w:sz w:val="24"/>
          <w:szCs w:val="24"/>
        </w:rPr>
      </w:pPr>
    </w:p>
    <w:p w14:paraId="2499B649" w14:textId="77777777" w:rsidR="009F7087" w:rsidRPr="00FB3034" w:rsidRDefault="009F7087" w:rsidP="009F7087">
      <w:pPr>
        <w:rPr>
          <w:rFonts w:ascii="Gill Sans MT" w:eastAsia="Calibri" w:hAnsi="Gill Sans MT" w:cs="Times New Roman"/>
          <w:sz w:val="24"/>
          <w:szCs w:val="24"/>
        </w:rPr>
      </w:pPr>
    </w:p>
    <w:p w14:paraId="319AA882" w14:textId="77777777" w:rsidR="004970D2" w:rsidRPr="00FB3034" w:rsidRDefault="004970D2" w:rsidP="009F7087">
      <w:pPr>
        <w:spacing w:after="0" w:line="240" w:lineRule="auto"/>
        <w:rPr>
          <w:rFonts w:ascii="Gill Sans MT" w:eastAsia="Calibri" w:hAnsi="Gill Sans MT" w:cs="Times New Roman"/>
          <w:b/>
          <w:bCs/>
          <w:color w:val="000000"/>
          <w:sz w:val="24"/>
          <w:szCs w:val="24"/>
        </w:rPr>
      </w:pPr>
    </w:p>
    <w:p w14:paraId="1A7FF4C3" w14:textId="77777777" w:rsidR="00467226" w:rsidRPr="00FB3034" w:rsidRDefault="00467226" w:rsidP="009F7087">
      <w:pPr>
        <w:spacing w:after="0" w:line="240" w:lineRule="auto"/>
        <w:rPr>
          <w:rFonts w:ascii="Gill Sans MT" w:eastAsia="Calibri" w:hAnsi="Gill Sans MT" w:cs="Times New Roman"/>
          <w:b/>
          <w:bCs/>
          <w:color w:val="000000"/>
          <w:sz w:val="24"/>
          <w:szCs w:val="24"/>
        </w:rPr>
      </w:pPr>
    </w:p>
    <w:p w14:paraId="17F0DC43" w14:textId="60AAFB85" w:rsidR="007851E5" w:rsidRPr="00FB3034" w:rsidRDefault="007851E5" w:rsidP="009F7087">
      <w:pPr>
        <w:spacing w:after="0" w:line="240" w:lineRule="auto"/>
        <w:rPr>
          <w:rFonts w:ascii="Gill Sans MT" w:eastAsia="Calibri" w:hAnsi="Gill Sans MT" w:cs="Times New Roman"/>
          <w:b/>
          <w:bCs/>
          <w:color w:val="000000"/>
          <w:sz w:val="24"/>
          <w:szCs w:val="24"/>
        </w:rPr>
      </w:pPr>
      <w:r w:rsidRPr="00FB3034">
        <w:rPr>
          <w:rFonts w:ascii="Gill Sans MT" w:eastAsia="Calibri" w:hAnsi="Gill Sans MT" w:cs="Times New Roman"/>
          <w:b/>
          <w:bCs/>
          <w:color w:val="000000"/>
          <w:sz w:val="24"/>
          <w:szCs w:val="24"/>
        </w:rPr>
        <w:t>Wytyczne dotyczące materiałów i technologii wykonania urządzenia</w:t>
      </w:r>
    </w:p>
    <w:p w14:paraId="4F7F031C" w14:textId="77777777" w:rsidR="004970D2" w:rsidRPr="00FB3034" w:rsidRDefault="004970D2" w:rsidP="004970D2">
      <w:pPr>
        <w:spacing w:after="0" w:line="240" w:lineRule="auto"/>
        <w:rPr>
          <w:rFonts w:ascii="Gill Sans MT" w:eastAsia="Calibri" w:hAnsi="Gill Sans MT" w:cs="Times New Roman"/>
          <w:color w:val="000000"/>
          <w:sz w:val="24"/>
          <w:szCs w:val="24"/>
        </w:rPr>
      </w:pPr>
    </w:p>
    <w:p w14:paraId="0E3EAD6A" w14:textId="3BD75906" w:rsidR="007851E5" w:rsidRPr="00FB3034" w:rsidRDefault="007851E5" w:rsidP="004970D2">
      <w:pPr>
        <w:spacing w:after="0" w:line="240" w:lineRule="auto"/>
        <w:rPr>
          <w:rFonts w:ascii="Gill Sans MT" w:eastAsia="Calibri" w:hAnsi="Gill Sans MT" w:cs="Times New Roman"/>
          <w:color w:val="000000"/>
          <w:sz w:val="24"/>
          <w:szCs w:val="24"/>
        </w:rPr>
      </w:pPr>
      <w:r w:rsidRPr="00FB3034">
        <w:rPr>
          <w:rFonts w:ascii="Gill Sans MT" w:eastAsia="Calibri" w:hAnsi="Gill Sans MT" w:cs="Times New Roman"/>
          <w:color w:val="000000"/>
          <w:sz w:val="24"/>
          <w:szCs w:val="24"/>
        </w:rPr>
        <w:t>FABULON to wielofunkcyjna konstrukcja zabawowa w formie kopuły, zaprojektowana z myślą o zapewnieniu dzieciom szerokiego zakresu aktywności wspinaczkowych i ruchowych. Głównym elementem jest zawieszona platforma wykonana z</w:t>
      </w:r>
      <w:r w:rsidR="004C05AD" w:rsidRPr="00FB3034">
        <w:rPr>
          <w:rFonts w:ascii="Gill Sans MT" w:eastAsia="Calibri" w:hAnsi="Gill Sans MT" w:cs="Times New Roman"/>
          <w:color w:val="000000"/>
          <w:sz w:val="24"/>
          <w:szCs w:val="24"/>
        </w:rPr>
        <w:t>e</w:t>
      </w:r>
      <w:r w:rsidRPr="00FB3034">
        <w:rPr>
          <w:rFonts w:ascii="Gill Sans MT" w:eastAsia="Calibri" w:hAnsi="Gill Sans MT" w:cs="Times New Roman"/>
          <w:color w:val="000000"/>
          <w:sz w:val="24"/>
          <w:szCs w:val="24"/>
        </w:rPr>
        <w:t xml:space="preserve"> wzmocnionej maty gumowej, podwieszona wewnątrz przestrzennej konstrukcji utworzonej z czterech giętych łuków stalowych wykonanych z rur o średnicy Ø108 mm ze stali czarnej. Platforma otoczona jest sieciami linowymi, rozciągniętymi poziomo oraz pod kątem pomiędzy łukami, co tworzy środowisko do wspinaczki wielokierunkowej.</w:t>
      </w:r>
    </w:p>
    <w:p w14:paraId="149144B6" w14:textId="245BE2A9" w:rsidR="00045F8E" w:rsidRPr="00FB3034" w:rsidRDefault="007851E5" w:rsidP="00045F8E">
      <w:pPr>
        <w:spacing w:after="0" w:line="240" w:lineRule="auto"/>
        <w:rPr>
          <w:rFonts w:ascii="Gill Sans MT" w:eastAsia="Calibri" w:hAnsi="Gill Sans MT" w:cs="Times New Roman"/>
          <w:color w:val="000000"/>
          <w:sz w:val="24"/>
          <w:szCs w:val="24"/>
        </w:rPr>
      </w:pPr>
      <w:r w:rsidRPr="00FB3034">
        <w:rPr>
          <w:rFonts w:ascii="Gill Sans MT" w:eastAsia="Calibri" w:hAnsi="Gill Sans MT" w:cs="Times New Roman"/>
          <w:color w:val="000000"/>
          <w:sz w:val="24"/>
          <w:szCs w:val="24"/>
        </w:rPr>
        <w:t>Do lin w pobliżu centralnej platformy przymocowane są maty gumowe, które umożliwiają dodatkowe funkcje równoważne i wspinaczkowe. Dzieci mogą poruszać się wewnątrz kopuły, wspinając się po linach, przeplotniach, balansując na rozpiętych linach i matach, odkrywając różnorodne ścieżki przejścia.</w:t>
      </w:r>
      <w:r w:rsidR="00045F8E" w:rsidRPr="00FB3034">
        <w:rPr>
          <w:rFonts w:ascii="Gill Sans MT" w:eastAsia="Calibri" w:hAnsi="Gill Sans MT" w:cs="Times New Roman"/>
          <w:color w:val="000000"/>
          <w:sz w:val="24"/>
          <w:szCs w:val="24"/>
        </w:rPr>
        <w:t xml:space="preserve"> </w:t>
      </w:r>
    </w:p>
    <w:p w14:paraId="671EE2EE" w14:textId="77777777" w:rsidR="004970D2" w:rsidRPr="00FB3034" w:rsidRDefault="004970D2" w:rsidP="004970D2">
      <w:pPr>
        <w:spacing w:after="0" w:line="240" w:lineRule="auto"/>
        <w:rPr>
          <w:rFonts w:ascii="Gill Sans MT" w:eastAsia="Calibri" w:hAnsi="Gill Sans MT" w:cs="Times New Roman"/>
          <w:color w:val="000000"/>
          <w:sz w:val="24"/>
          <w:szCs w:val="24"/>
        </w:rPr>
      </w:pPr>
    </w:p>
    <w:p w14:paraId="3D8A09B9" w14:textId="56A73165" w:rsidR="007851E5" w:rsidRPr="00FB3034" w:rsidRDefault="007851E5" w:rsidP="004970D2">
      <w:pPr>
        <w:spacing w:after="0" w:line="240" w:lineRule="auto"/>
        <w:rPr>
          <w:rFonts w:ascii="Gill Sans MT" w:eastAsia="Calibri" w:hAnsi="Gill Sans MT" w:cs="Times New Roman"/>
          <w:color w:val="000000"/>
          <w:sz w:val="24"/>
          <w:szCs w:val="24"/>
        </w:rPr>
      </w:pPr>
      <w:r w:rsidRPr="00FB3034">
        <w:rPr>
          <w:rFonts w:ascii="Gill Sans MT" w:eastAsia="Calibri" w:hAnsi="Gill Sans MT" w:cs="Times New Roman"/>
          <w:color w:val="000000"/>
          <w:sz w:val="24"/>
          <w:szCs w:val="24"/>
        </w:rPr>
        <w:t>W skład zintegrowanych elementów zabawowych wchodzą:</w:t>
      </w:r>
    </w:p>
    <w:p w14:paraId="73A3DE6A" w14:textId="2DBB1D72" w:rsidR="007851E5" w:rsidRPr="00FB3034" w:rsidRDefault="007851E5" w:rsidP="009F7087">
      <w:pPr>
        <w:numPr>
          <w:ilvl w:val="0"/>
          <w:numId w:val="2"/>
        </w:numPr>
        <w:spacing w:after="0" w:line="240" w:lineRule="auto"/>
        <w:ind w:left="0" w:firstLine="0"/>
        <w:rPr>
          <w:rFonts w:ascii="Gill Sans MT" w:eastAsia="Calibri" w:hAnsi="Gill Sans MT" w:cs="Times New Roman"/>
          <w:color w:val="000000"/>
          <w:sz w:val="24"/>
          <w:szCs w:val="24"/>
        </w:rPr>
      </w:pPr>
      <w:r w:rsidRPr="00FB3034">
        <w:rPr>
          <w:rFonts w:ascii="Gill Sans MT" w:eastAsia="Calibri" w:hAnsi="Gill Sans MT" w:cs="Times New Roman"/>
          <w:color w:val="000000"/>
          <w:sz w:val="24"/>
          <w:szCs w:val="24"/>
        </w:rPr>
        <w:t>zjeżdżalnia ze stali nierdzewnej o wysokości startowej 1,0 m, z dostępem poprzez spiralne schody</w:t>
      </w:r>
      <w:r w:rsidR="00045F8E" w:rsidRPr="00FB3034">
        <w:rPr>
          <w:rFonts w:ascii="Gill Sans MT" w:eastAsia="Calibri" w:hAnsi="Gill Sans MT" w:cs="Times New Roman"/>
          <w:color w:val="000000"/>
          <w:sz w:val="24"/>
          <w:szCs w:val="24"/>
        </w:rPr>
        <w:t xml:space="preserve"> o konstrukcji ze stali nierdzewnej. Stopnie wykonane z płyt HPL,</w:t>
      </w:r>
    </w:p>
    <w:p w14:paraId="224F3314" w14:textId="39E7CFE4" w:rsidR="007851E5" w:rsidRPr="00FB3034" w:rsidRDefault="007851E5" w:rsidP="009F7087">
      <w:pPr>
        <w:numPr>
          <w:ilvl w:val="0"/>
          <w:numId w:val="2"/>
        </w:numPr>
        <w:spacing w:after="0" w:line="240" w:lineRule="auto"/>
        <w:ind w:left="0" w:firstLine="0"/>
        <w:rPr>
          <w:rFonts w:ascii="Gill Sans MT" w:eastAsia="Calibri" w:hAnsi="Gill Sans MT" w:cs="Times New Roman"/>
          <w:color w:val="000000"/>
          <w:sz w:val="24"/>
          <w:szCs w:val="24"/>
        </w:rPr>
      </w:pPr>
      <w:r w:rsidRPr="00FB3034">
        <w:rPr>
          <w:rFonts w:ascii="Gill Sans MT" w:eastAsia="Calibri" w:hAnsi="Gill Sans MT" w:cs="Times New Roman"/>
          <w:color w:val="000000"/>
          <w:sz w:val="24"/>
          <w:szCs w:val="24"/>
        </w:rPr>
        <w:t>równoważn</w:t>
      </w:r>
      <w:r w:rsidR="000B295B" w:rsidRPr="00FB3034">
        <w:rPr>
          <w:rFonts w:ascii="Gill Sans MT" w:eastAsia="Calibri" w:hAnsi="Gill Sans MT" w:cs="Times New Roman"/>
          <w:color w:val="000000"/>
          <w:sz w:val="24"/>
          <w:szCs w:val="24"/>
        </w:rPr>
        <w:t>ia</w:t>
      </w:r>
      <w:r w:rsidRPr="00FB3034">
        <w:rPr>
          <w:rFonts w:ascii="Gill Sans MT" w:eastAsia="Calibri" w:hAnsi="Gill Sans MT" w:cs="Times New Roman"/>
          <w:color w:val="000000"/>
          <w:sz w:val="24"/>
          <w:szCs w:val="24"/>
        </w:rPr>
        <w:t xml:space="preserve"> w formie zawieszonej liny o przekroju min. 120x120 mm,</w:t>
      </w:r>
      <w:r w:rsidR="00045F8E" w:rsidRPr="00FB3034">
        <w:rPr>
          <w:rFonts w:ascii="Gill Sans MT" w:eastAsia="Calibri" w:hAnsi="Gill Sans MT" w:cs="Times New Roman"/>
          <w:color w:val="000000"/>
          <w:sz w:val="24"/>
          <w:szCs w:val="24"/>
        </w:rPr>
        <w:t xml:space="preserve"> wykonana z polipropylenu,</w:t>
      </w:r>
    </w:p>
    <w:p w14:paraId="4F13CA72" w14:textId="0322DBBA" w:rsidR="00045F8E" w:rsidRPr="00FB3034" w:rsidRDefault="007851E5" w:rsidP="00045F8E">
      <w:pPr>
        <w:numPr>
          <w:ilvl w:val="0"/>
          <w:numId w:val="2"/>
        </w:numPr>
        <w:spacing w:after="0" w:line="240" w:lineRule="auto"/>
        <w:ind w:left="0" w:firstLine="0"/>
        <w:rPr>
          <w:rFonts w:ascii="Gill Sans MT" w:eastAsia="Calibri" w:hAnsi="Gill Sans MT" w:cs="Times New Roman"/>
          <w:color w:val="000000"/>
          <w:sz w:val="24"/>
          <w:szCs w:val="24"/>
        </w:rPr>
      </w:pPr>
      <w:r w:rsidRPr="00FB3034">
        <w:rPr>
          <w:rFonts w:ascii="Gill Sans MT" w:eastAsia="Calibri" w:hAnsi="Gill Sans MT" w:cs="Times New Roman"/>
          <w:color w:val="000000"/>
          <w:sz w:val="24"/>
          <w:szCs w:val="24"/>
        </w:rPr>
        <w:t>ścianka wspinaczkowa</w:t>
      </w:r>
      <w:r w:rsidR="006620D0" w:rsidRPr="00FB3034">
        <w:rPr>
          <w:rFonts w:ascii="Gill Sans MT" w:eastAsia="Calibri" w:hAnsi="Gill Sans MT" w:cs="Times New Roman"/>
          <w:color w:val="000000"/>
          <w:sz w:val="24"/>
          <w:szCs w:val="24"/>
        </w:rPr>
        <w:t xml:space="preserve"> wykonana</w:t>
      </w:r>
      <w:r w:rsidR="00045F8E" w:rsidRPr="00FB3034">
        <w:rPr>
          <w:rFonts w:ascii="Gill Sans MT" w:eastAsia="Calibri" w:hAnsi="Gill Sans MT" w:cs="Times New Roman"/>
          <w:color w:val="000000"/>
          <w:sz w:val="24"/>
          <w:szCs w:val="24"/>
        </w:rPr>
        <w:t xml:space="preserve"> z płyt HPL na podkonstrukcji stalowej.</w:t>
      </w:r>
    </w:p>
    <w:p w14:paraId="4C69D61E" w14:textId="77777777" w:rsidR="007851E5" w:rsidRPr="00FB3034" w:rsidRDefault="007851E5" w:rsidP="009F7087">
      <w:pPr>
        <w:spacing w:after="0" w:line="240" w:lineRule="auto"/>
        <w:rPr>
          <w:rFonts w:ascii="Gill Sans MT" w:eastAsia="Calibri" w:hAnsi="Gill Sans MT" w:cs="Times New Roman"/>
          <w:color w:val="000000"/>
          <w:sz w:val="24"/>
          <w:szCs w:val="24"/>
        </w:rPr>
      </w:pPr>
      <w:r w:rsidRPr="00FB3034">
        <w:rPr>
          <w:rFonts w:ascii="Gill Sans MT" w:eastAsia="Calibri" w:hAnsi="Gill Sans MT" w:cs="Times New Roman"/>
          <w:color w:val="000000"/>
          <w:sz w:val="24"/>
          <w:szCs w:val="24"/>
        </w:rPr>
        <w:t>Konstrukcja stalowa wykonana ze stali czarnej zabezpieczonej przed korozją poprzez cynkowanie ogniowe, opcjonalnie malowanie proszkowe. Elementy linowe wykonane są z lin poliamidowych, plecionych, klejonych średnicy 18mm, połączonych złączkami wykonanymi z aluminium, stali nierdzewnej oraz tworzyw sztucznych. Posadowienie konstrukcji stalowej wykonane jako stopy żelbetowe.</w:t>
      </w:r>
    </w:p>
    <w:p w14:paraId="13481F22" w14:textId="77777777" w:rsidR="007851E5" w:rsidRPr="00FB3034" w:rsidRDefault="007851E5" w:rsidP="009F7087">
      <w:pPr>
        <w:spacing w:after="0" w:line="240" w:lineRule="auto"/>
        <w:rPr>
          <w:rFonts w:ascii="Gill Sans MT" w:eastAsia="Calibri" w:hAnsi="Gill Sans MT" w:cs="Times New Roman"/>
          <w:b/>
          <w:bCs/>
          <w:color w:val="000000"/>
          <w:sz w:val="24"/>
          <w:szCs w:val="24"/>
        </w:rPr>
      </w:pPr>
    </w:p>
    <w:p w14:paraId="19094406" w14:textId="377359E2" w:rsidR="007851E5" w:rsidRPr="00FB3034" w:rsidRDefault="007851E5" w:rsidP="009F7087">
      <w:pPr>
        <w:spacing w:after="0" w:line="240" w:lineRule="auto"/>
        <w:rPr>
          <w:rFonts w:ascii="Gill Sans MT" w:eastAsia="Calibri" w:hAnsi="Gill Sans MT" w:cs="Times New Roman"/>
          <w:b/>
          <w:bCs/>
          <w:color w:val="000000"/>
          <w:sz w:val="24"/>
          <w:szCs w:val="24"/>
        </w:rPr>
      </w:pPr>
    </w:p>
    <w:p w14:paraId="449F1E2A" w14:textId="77777777" w:rsidR="007851E5" w:rsidRPr="00FB3034" w:rsidRDefault="007851E5" w:rsidP="009F7087">
      <w:pPr>
        <w:spacing w:after="0" w:line="240" w:lineRule="auto"/>
        <w:rPr>
          <w:rFonts w:ascii="Gill Sans MT" w:eastAsia="Calibri" w:hAnsi="Gill Sans MT" w:cs="Times New Roman"/>
          <w:b/>
          <w:bCs/>
          <w:color w:val="000000"/>
          <w:sz w:val="24"/>
          <w:szCs w:val="24"/>
        </w:rPr>
      </w:pPr>
    </w:p>
    <w:p w14:paraId="5B051CE8" w14:textId="77777777" w:rsidR="00045F8E" w:rsidRPr="00FB3034" w:rsidRDefault="00045F8E" w:rsidP="009F7087">
      <w:pPr>
        <w:spacing w:after="0" w:line="240" w:lineRule="auto"/>
        <w:rPr>
          <w:rFonts w:ascii="Gill Sans MT" w:eastAsia="Calibri" w:hAnsi="Gill Sans MT" w:cs="Times New Roman"/>
          <w:b/>
          <w:bCs/>
          <w:color w:val="000000"/>
          <w:sz w:val="24"/>
          <w:szCs w:val="24"/>
        </w:rPr>
      </w:pPr>
    </w:p>
    <w:p w14:paraId="055B06F7" w14:textId="77777777" w:rsidR="007851E5" w:rsidRPr="00FB3034" w:rsidRDefault="007851E5" w:rsidP="009F7087">
      <w:pPr>
        <w:spacing w:after="0" w:line="240" w:lineRule="auto"/>
        <w:rPr>
          <w:rFonts w:ascii="Gill Sans MT" w:eastAsia="Calibri" w:hAnsi="Gill Sans MT" w:cs="Times New Roman"/>
          <w:b/>
          <w:bCs/>
          <w:color w:val="000000"/>
          <w:sz w:val="24"/>
          <w:szCs w:val="24"/>
        </w:rPr>
      </w:pPr>
    </w:p>
    <w:p w14:paraId="1FFB81A5" w14:textId="77777777" w:rsidR="000B295B" w:rsidRPr="00FB3034" w:rsidRDefault="000B295B" w:rsidP="009F7087">
      <w:pPr>
        <w:spacing w:after="0" w:line="240" w:lineRule="auto"/>
        <w:rPr>
          <w:rFonts w:ascii="Gill Sans MT" w:eastAsia="Calibri" w:hAnsi="Gill Sans MT" w:cs="Times New Roman"/>
          <w:b/>
          <w:bCs/>
          <w:color w:val="000000"/>
          <w:sz w:val="24"/>
          <w:szCs w:val="24"/>
        </w:rPr>
      </w:pPr>
    </w:p>
    <w:p w14:paraId="62ACB97A" w14:textId="20C6FDED" w:rsidR="000B295B" w:rsidRPr="00FB3034" w:rsidRDefault="000B295B" w:rsidP="000B295B">
      <w:pPr>
        <w:pStyle w:val="Akapitzlist"/>
        <w:numPr>
          <w:ilvl w:val="0"/>
          <w:numId w:val="3"/>
        </w:numPr>
        <w:spacing w:after="0" w:line="240" w:lineRule="auto"/>
        <w:rPr>
          <w:rFonts w:ascii="Gill Sans MT" w:eastAsia="Calibri" w:hAnsi="Gill Sans MT" w:cs="Times New Roman"/>
          <w:b/>
          <w:bCs/>
          <w:color w:val="000000"/>
          <w:sz w:val="24"/>
          <w:szCs w:val="24"/>
        </w:rPr>
      </w:pPr>
      <w:r w:rsidRPr="00FB3034">
        <w:rPr>
          <w:rFonts w:ascii="Gill Sans MT" w:eastAsia="Calibri" w:hAnsi="Gill Sans MT" w:cs="Times New Roman"/>
          <w:b/>
          <w:bCs/>
          <w:color w:val="000000"/>
          <w:sz w:val="24"/>
          <w:szCs w:val="24"/>
        </w:rPr>
        <w:t>Moduł łączący 435-BATUT-436.</w:t>
      </w:r>
    </w:p>
    <w:p w14:paraId="04769EDB" w14:textId="55DDEFBD" w:rsidR="00993E94" w:rsidRPr="00FB3034" w:rsidRDefault="00993E94" w:rsidP="00400E53">
      <w:pPr>
        <w:spacing w:after="0" w:line="240" w:lineRule="auto"/>
        <w:rPr>
          <w:rFonts w:ascii="Gill Sans MT" w:eastAsia="Calibri" w:hAnsi="Gill Sans MT" w:cs="Times New Roman"/>
          <w:b/>
          <w:bCs/>
          <w:color w:val="000000"/>
          <w:sz w:val="24"/>
          <w:szCs w:val="24"/>
        </w:rPr>
      </w:pPr>
    </w:p>
    <w:p w14:paraId="689BC934" w14:textId="3E4309B1" w:rsidR="00400E53" w:rsidRPr="00FB3034" w:rsidRDefault="00F02D98" w:rsidP="00400E53">
      <w:pPr>
        <w:spacing w:after="0" w:line="240" w:lineRule="auto"/>
        <w:rPr>
          <w:rFonts w:ascii="Gill Sans MT" w:eastAsia="Calibri" w:hAnsi="Gill Sans MT" w:cs="Times New Roman"/>
          <w:b/>
          <w:bCs/>
          <w:color w:val="000000"/>
          <w:sz w:val="24"/>
          <w:szCs w:val="24"/>
        </w:rPr>
      </w:pPr>
      <w:r w:rsidRPr="00FB3034">
        <w:rPr>
          <w:rFonts w:ascii="Gill Sans MT" w:eastAsia="Calibri" w:hAnsi="Gill Sans MT" w:cs="Times New Roman"/>
          <w:b/>
          <w:bCs/>
          <w:noProof/>
          <w:color w:val="000000"/>
          <w:sz w:val="24"/>
          <w:szCs w:val="24"/>
        </w:rPr>
        <w:drawing>
          <wp:anchor distT="0" distB="0" distL="114300" distR="114300" simplePos="0" relativeHeight="251662336" behindDoc="0" locked="0" layoutInCell="1" allowOverlap="1" wp14:anchorId="08A8F024" wp14:editId="65C2E7AD">
            <wp:simplePos x="0" y="0"/>
            <wp:positionH relativeFrom="margin">
              <wp:posOffset>2543175</wp:posOffset>
            </wp:positionH>
            <wp:positionV relativeFrom="paragraph">
              <wp:posOffset>19685</wp:posOffset>
            </wp:positionV>
            <wp:extent cx="3557270" cy="1804670"/>
            <wp:effectExtent l="0" t="0" r="5080" b="5080"/>
            <wp:wrapSquare wrapText="bothSides"/>
            <wp:docPr id="30" name="Obraz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557270" cy="1804670"/>
                    </a:xfrm>
                    <a:prstGeom prst="rect">
                      <a:avLst/>
                    </a:prstGeom>
                  </pic:spPr>
                </pic:pic>
              </a:graphicData>
            </a:graphic>
            <wp14:sizeRelH relativeFrom="margin">
              <wp14:pctWidth>0</wp14:pctWidth>
            </wp14:sizeRelH>
            <wp14:sizeRelV relativeFrom="margin">
              <wp14:pctHeight>0</wp14:pctHeight>
            </wp14:sizeRelV>
          </wp:anchor>
        </w:drawing>
      </w:r>
      <w:r w:rsidR="00400E53" w:rsidRPr="00FB3034">
        <w:rPr>
          <w:rFonts w:ascii="Gill Sans MT" w:eastAsia="Calibri" w:hAnsi="Gill Sans MT" w:cs="Times New Roman"/>
          <w:b/>
          <w:bCs/>
          <w:color w:val="000000"/>
          <w:sz w:val="24"/>
          <w:szCs w:val="24"/>
        </w:rPr>
        <w:t>Ogólne informacje o urządzeniu</w:t>
      </w:r>
    </w:p>
    <w:p w14:paraId="5F3B29AE" w14:textId="4F31EC6F" w:rsidR="00400E53" w:rsidRPr="00FB3034" w:rsidRDefault="00400E53" w:rsidP="00400E53">
      <w:pPr>
        <w:spacing w:after="0" w:line="240" w:lineRule="auto"/>
        <w:rPr>
          <w:rFonts w:ascii="Gill Sans MT" w:eastAsia="Calibri" w:hAnsi="Gill Sans MT" w:cs="Times New Roman"/>
          <w:b/>
          <w:bCs/>
          <w:color w:val="000000"/>
          <w:sz w:val="24"/>
          <w:szCs w:val="24"/>
        </w:rPr>
      </w:pPr>
    </w:p>
    <w:p w14:paraId="5E896258" w14:textId="7AAF8D2F" w:rsidR="00400E53" w:rsidRPr="00FB3034" w:rsidRDefault="00400E53" w:rsidP="00400E53">
      <w:pPr>
        <w:spacing w:after="0" w:line="240" w:lineRule="auto"/>
        <w:rPr>
          <w:rFonts w:ascii="Gill Sans MT" w:eastAsia="Calibri" w:hAnsi="Gill Sans MT" w:cs="Times New Roman"/>
          <w:color w:val="000000"/>
          <w:sz w:val="24"/>
          <w:szCs w:val="24"/>
        </w:rPr>
      </w:pPr>
      <w:r w:rsidRPr="00FB3034">
        <w:rPr>
          <w:rFonts w:ascii="Gill Sans MT" w:eastAsia="Calibri" w:hAnsi="Gill Sans MT" w:cs="Times New Roman"/>
          <w:color w:val="000000"/>
          <w:sz w:val="24"/>
          <w:szCs w:val="24"/>
        </w:rPr>
        <w:t>Długość: 4,3m</w:t>
      </w:r>
    </w:p>
    <w:p w14:paraId="578EA2AF" w14:textId="77777777" w:rsidR="00400E53" w:rsidRPr="00FB3034" w:rsidRDefault="00400E53" w:rsidP="00400E53">
      <w:pPr>
        <w:spacing w:after="0" w:line="240" w:lineRule="auto"/>
        <w:rPr>
          <w:rFonts w:ascii="Gill Sans MT" w:eastAsia="Calibri" w:hAnsi="Gill Sans MT" w:cs="Times New Roman"/>
          <w:color w:val="000000"/>
          <w:sz w:val="24"/>
          <w:szCs w:val="24"/>
        </w:rPr>
      </w:pPr>
      <w:r w:rsidRPr="00FB3034">
        <w:rPr>
          <w:rFonts w:ascii="Gill Sans MT" w:eastAsia="Calibri" w:hAnsi="Gill Sans MT" w:cs="Times New Roman"/>
          <w:color w:val="000000"/>
          <w:sz w:val="24"/>
          <w:szCs w:val="24"/>
        </w:rPr>
        <w:t>Szerokość: 4,3m</w:t>
      </w:r>
    </w:p>
    <w:p w14:paraId="1603EFD0" w14:textId="77777777" w:rsidR="00400E53" w:rsidRPr="00FB3034" w:rsidRDefault="00400E53" w:rsidP="00400E53">
      <w:pPr>
        <w:spacing w:after="0" w:line="240" w:lineRule="auto"/>
        <w:rPr>
          <w:rFonts w:ascii="Gill Sans MT" w:eastAsia="Calibri" w:hAnsi="Gill Sans MT" w:cs="Times New Roman"/>
          <w:color w:val="000000"/>
          <w:sz w:val="24"/>
          <w:szCs w:val="24"/>
        </w:rPr>
      </w:pPr>
      <w:r w:rsidRPr="00FB3034">
        <w:rPr>
          <w:rFonts w:ascii="Gill Sans MT" w:eastAsia="Calibri" w:hAnsi="Gill Sans MT" w:cs="Times New Roman"/>
          <w:color w:val="000000"/>
          <w:sz w:val="24"/>
          <w:szCs w:val="24"/>
        </w:rPr>
        <w:t>Wysokość: 3,4m</w:t>
      </w:r>
    </w:p>
    <w:p w14:paraId="0214739B" w14:textId="6C23202F" w:rsidR="00400E53" w:rsidRPr="00FB3034" w:rsidRDefault="00400E53" w:rsidP="00400E53">
      <w:pPr>
        <w:spacing w:after="0" w:line="240" w:lineRule="auto"/>
        <w:rPr>
          <w:rFonts w:ascii="Gill Sans MT" w:eastAsia="Calibri" w:hAnsi="Gill Sans MT" w:cs="Times New Roman"/>
          <w:color w:val="000000"/>
          <w:sz w:val="24"/>
          <w:szCs w:val="24"/>
        </w:rPr>
      </w:pPr>
      <w:r w:rsidRPr="00FB3034">
        <w:rPr>
          <w:rFonts w:ascii="Gill Sans MT" w:eastAsia="Calibri" w:hAnsi="Gill Sans MT" w:cs="Times New Roman"/>
          <w:color w:val="000000"/>
          <w:sz w:val="24"/>
          <w:szCs w:val="24"/>
        </w:rPr>
        <w:t>Głębokość posadowienia: 1,0m</w:t>
      </w:r>
    </w:p>
    <w:p w14:paraId="65A3B528" w14:textId="77777777" w:rsidR="00400E53" w:rsidRPr="00FB3034" w:rsidRDefault="00400E53" w:rsidP="00400E53">
      <w:pPr>
        <w:spacing w:after="0" w:line="240" w:lineRule="auto"/>
        <w:rPr>
          <w:rFonts w:ascii="Gill Sans MT" w:eastAsia="Calibri" w:hAnsi="Gill Sans MT" w:cs="Times New Roman"/>
          <w:color w:val="000000"/>
          <w:sz w:val="24"/>
          <w:szCs w:val="24"/>
        </w:rPr>
      </w:pPr>
      <w:r w:rsidRPr="00FB3034">
        <w:rPr>
          <w:rFonts w:ascii="Gill Sans MT" w:eastAsia="Calibri" w:hAnsi="Gill Sans MT" w:cs="Times New Roman"/>
          <w:color w:val="000000"/>
          <w:sz w:val="24"/>
          <w:szCs w:val="24"/>
        </w:rPr>
        <w:t>Wysokość swobodnego upadku: 1,3m</w:t>
      </w:r>
    </w:p>
    <w:p w14:paraId="5469B40C" w14:textId="77777777" w:rsidR="00400E53" w:rsidRPr="00FB3034" w:rsidRDefault="00400E53" w:rsidP="00400E53">
      <w:pPr>
        <w:spacing w:after="0" w:line="240" w:lineRule="auto"/>
        <w:rPr>
          <w:rFonts w:ascii="Gill Sans MT" w:eastAsia="Calibri" w:hAnsi="Gill Sans MT" w:cs="Times New Roman"/>
          <w:color w:val="000000"/>
          <w:sz w:val="24"/>
          <w:szCs w:val="24"/>
        </w:rPr>
      </w:pPr>
      <w:r w:rsidRPr="00FB3034">
        <w:rPr>
          <w:rFonts w:ascii="Gill Sans MT" w:eastAsia="Calibri" w:hAnsi="Gill Sans MT" w:cs="Times New Roman"/>
          <w:color w:val="000000"/>
          <w:sz w:val="24"/>
          <w:szCs w:val="24"/>
        </w:rPr>
        <w:t>Grupa wiekowa: od 5 do 14 lat</w:t>
      </w:r>
    </w:p>
    <w:p w14:paraId="4DCD7835" w14:textId="77777777" w:rsidR="00400E53" w:rsidRPr="00FB3034" w:rsidRDefault="00400E53" w:rsidP="00400E53">
      <w:pPr>
        <w:spacing w:after="0" w:line="240" w:lineRule="auto"/>
        <w:rPr>
          <w:rFonts w:ascii="Gill Sans MT" w:eastAsia="Calibri" w:hAnsi="Gill Sans MT" w:cs="Times New Roman"/>
          <w:b/>
          <w:bCs/>
          <w:color w:val="000000"/>
          <w:sz w:val="24"/>
          <w:szCs w:val="24"/>
        </w:rPr>
      </w:pPr>
    </w:p>
    <w:p w14:paraId="1286FACB" w14:textId="22D81918" w:rsidR="000B295B" w:rsidRPr="00FB3034" w:rsidRDefault="000B295B" w:rsidP="000B295B">
      <w:pPr>
        <w:spacing w:after="0" w:line="240" w:lineRule="auto"/>
        <w:jc w:val="center"/>
        <w:rPr>
          <w:rFonts w:ascii="Gill Sans MT" w:eastAsia="Calibri" w:hAnsi="Gill Sans MT" w:cs="Times New Roman"/>
          <w:b/>
          <w:bCs/>
          <w:color w:val="000000"/>
          <w:sz w:val="24"/>
          <w:szCs w:val="24"/>
        </w:rPr>
      </w:pPr>
    </w:p>
    <w:p w14:paraId="28816738" w14:textId="77777777" w:rsidR="006620D0" w:rsidRPr="00FB3034" w:rsidRDefault="006620D0" w:rsidP="004C05AD">
      <w:pPr>
        <w:spacing w:after="0" w:line="240" w:lineRule="auto"/>
        <w:rPr>
          <w:rFonts w:ascii="Gill Sans MT" w:eastAsia="Calibri" w:hAnsi="Gill Sans MT" w:cs="Times New Roman"/>
          <w:color w:val="000000"/>
          <w:sz w:val="24"/>
          <w:szCs w:val="24"/>
        </w:rPr>
      </w:pPr>
    </w:p>
    <w:p w14:paraId="300B0CEA" w14:textId="588CB179" w:rsidR="00993E94" w:rsidRPr="00FB3034" w:rsidRDefault="004C05AD" w:rsidP="004C05AD">
      <w:pPr>
        <w:spacing w:after="0" w:line="240" w:lineRule="auto"/>
        <w:rPr>
          <w:rFonts w:ascii="Gill Sans MT" w:eastAsia="Calibri" w:hAnsi="Gill Sans MT" w:cs="Times New Roman"/>
          <w:color w:val="000000"/>
          <w:sz w:val="24"/>
          <w:szCs w:val="24"/>
        </w:rPr>
      </w:pPr>
      <w:r w:rsidRPr="00FB3034">
        <w:rPr>
          <w:rFonts w:ascii="Gill Sans MT" w:eastAsia="Calibri" w:hAnsi="Gill Sans MT" w:cs="Times New Roman"/>
          <w:color w:val="000000"/>
          <w:sz w:val="24"/>
          <w:szCs w:val="24"/>
        </w:rPr>
        <w:t xml:space="preserve">Moduł </w:t>
      </w:r>
      <w:r w:rsidR="007C24F9" w:rsidRPr="00FB3034">
        <w:rPr>
          <w:rFonts w:ascii="Gill Sans MT" w:eastAsia="Calibri" w:hAnsi="Gill Sans MT" w:cs="Times New Roman"/>
          <w:color w:val="000000"/>
          <w:sz w:val="24"/>
          <w:szCs w:val="24"/>
        </w:rPr>
        <w:t xml:space="preserve">składa się z sieci linowej wyposażonej w matę gumową, zawieszonej do konstrukcji urządzeń SABIK oraz FABULON za pomocą </w:t>
      </w:r>
      <w:proofErr w:type="spellStart"/>
      <w:r w:rsidR="007C24F9" w:rsidRPr="00FB3034">
        <w:rPr>
          <w:rFonts w:ascii="Gill Sans MT" w:eastAsia="Calibri" w:hAnsi="Gill Sans MT" w:cs="Times New Roman"/>
          <w:color w:val="000000"/>
          <w:sz w:val="24"/>
          <w:szCs w:val="24"/>
        </w:rPr>
        <w:t>cybantów</w:t>
      </w:r>
      <w:proofErr w:type="spellEnd"/>
      <w:r w:rsidR="007C24F9" w:rsidRPr="00FB3034">
        <w:rPr>
          <w:rFonts w:ascii="Gill Sans MT" w:eastAsia="Calibri" w:hAnsi="Gill Sans MT" w:cs="Times New Roman"/>
          <w:color w:val="000000"/>
          <w:sz w:val="24"/>
          <w:szCs w:val="24"/>
        </w:rPr>
        <w:t xml:space="preserve"> wykonanych ze stali nierdzewnej. </w:t>
      </w:r>
      <w:r w:rsidR="00993E94" w:rsidRPr="00FB3034">
        <w:rPr>
          <w:rFonts w:ascii="Gill Sans MT" w:eastAsia="Calibri" w:hAnsi="Gill Sans MT" w:cs="Times New Roman"/>
          <w:color w:val="000000"/>
          <w:sz w:val="24"/>
          <w:szCs w:val="24"/>
        </w:rPr>
        <w:t>Elementy linowe wykonane są z lin poliamidowych, plecionych, klejonych średnicy 18mm, połączonych złączkami wykonanymi z aluminium, stali nierdzewnej oraz tworzyw sztucznych.</w:t>
      </w:r>
    </w:p>
    <w:p w14:paraId="6BE1F397" w14:textId="77777777" w:rsidR="007C24F9" w:rsidRPr="00FB3034" w:rsidRDefault="007C24F9" w:rsidP="004C05AD">
      <w:pPr>
        <w:spacing w:after="0" w:line="240" w:lineRule="auto"/>
        <w:rPr>
          <w:rFonts w:ascii="Gill Sans MT" w:eastAsia="Calibri" w:hAnsi="Gill Sans MT" w:cs="Times New Roman"/>
          <w:color w:val="000000"/>
          <w:sz w:val="24"/>
          <w:szCs w:val="24"/>
        </w:rPr>
      </w:pPr>
    </w:p>
    <w:p w14:paraId="31001252" w14:textId="42A916F1" w:rsidR="004C05AD" w:rsidRPr="00FB3034" w:rsidRDefault="007C24F9" w:rsidP="004C05AD">
      <w:pPr>
        <w:spacing w:after="0" w:line="240" w:lineRule="auto"/>
        <w:rPr>
          <w:rFonts w:ascii="Gill Sans MT" w:eastAsia="Calibri" w:hAnsi="Gill Sans MT" w:cs="Times New Roman"/>
          <w:color w:val="000000"/>
          <w:sz w:val="24"/>
          <w:szCs w:val="24"/>
        </w:rPr>
      </w:pPr>
      <w:r w:rsidRPr="00FB3034">
        <w:rPr>
          <w:rFonts w:ascii="Gill Sans MT" w:eastAsia="Calibri" w:hAnsi="Gill Sans MT" w:cs="Times New Roman"/>
          <w:color w:val="000000"/>
          <w:sz w:val="24"/>
          <w:szCs w:val="24"/>
        </w:rPr>
        <w:t xml:space="preserve">Moduł </w:t>
      </w:r>
      <w:r w:rsidR="004C05AD" w:rsidRPr="00FB3034">
        <w:rPr>
          <w:rFonts w:ascii="Gill Sans MT" w:eastAsia="Calibri" w:hAnsi="Gill Sans MT" w:cs="Times New Roman"/>
          <w:color w:val="000000"/>
          <w:sz w:val="24"/>
          <w:szCs w:val="24"/>
        </w:rPr>
        <w:t>wspomaga rozwój równowagi oraz koordynacji ruchowej dzieci poprzez dynamiczną zabawę na niestabilnej powierzchni. Zastosowanie elastycznych lin i balansującej platformy sprzyja kształtowaniu motoryki dużej oraz wspiera integrację sensoryczną. Konstrukcja umożliwia delikatne, kontrolowane podskoki przypominające lekkie wybicie jak na batucie, bez efektu typowego dla urządzeń odbijających – co zwiększa bezpieczeństwo zabawy i ogranicza ryzyko urazów. Rozwiązanie to zachęca dzieci do współdziałania i zabawy zespołowej, ucząc komunikacji oraz świadomości przestrzennej. Platforma może pełnić również funkcję strefy odpoczynku lub punktu obserwacyjnego w trakcie zabawy. Zastosowanie tego modułu wzbogaca plac zabaw o interaktywny, ruchomy element, zwiększający atrakcyjność całej konstrukcji.</w:t>
      </w:r>
    </w:p>
    <w:p w14:paraId="35A31E74" w14:textId="77777777" w:rsidR="00993E94" w:rsidRPr="00FB3034" w:rsidRDefault="00993E94" w:rsidP="004C05AD">
      <w:pPr>
        <w:spacing w:after="0" w:line="240" w:lineRule="auto"/>
        <w:rPr>
          <w:rFonts w:ascii="Gill Sans MT" w:eastAsia="Calibri" w:hAnsi="Gill Sans MT" w:cs="Times New Roman"/>
          <w:color w:val="000000"/>
          <w:sz w:val="24"/>
          <w:szCs w:val="24"/>
        </w:rPr>
      </w:pPr>
    </w:p>
    <w:p w14:paraId="7DCDA7AA" w14:textId="77777777" w:rsidR="00993E94" w:rsidRPr="00FB3034" w:rsidRDefault="00993E94" w:rsidP="00993E94">
      <w:pPr>
        <w:spacing w:after="0" w:line="240" w:lineRule="auto"/>
        <w:rPr>
          <w:rFonts w:ascii="Gill Sans MT" w:eastAsia="Calibri" w:hAnsi="Gill Sans MT" w:cs="Times New Roman"/>
          <w:b/>
          <w:bCs/>
          <w:color w:val="000000"/>
          <w:sz w:val="24"/>
          <w:szCs w:val="24"/>
        </w:rPr>
      </w:pPr>
    </w:p>
    <w:p w14:paraId="3FBD2132" w14:textId="77777777" w:rsidR="004970D2" w:rsidRPr="00FB3034" w:rsidRDefault="004970D2" w:rsidP="00993E94">
      <w:pPr>
        <w:spacing w:after="0" w:line="240" w:lineRule="auto"/>
        <w:rPr>
          <w:rFonts w:ascii="Gill Sans MT" w:eastAsia="Calibri" w:hAnsi="Gill Sans MT" w:cs="Times New Roman"/>
          <w:b/>
          <w:bCs/>
          <w:color w:val="000000"/>
          <w:sz w:val="24"/>
          <w:szCs w:val="24"/>
        </w:rPr>
      </w:pPr>
    </w:p>
    <w:p w14:paraId="65580F22" w14:textId="77777777" w:rsidR="004970D2" w:rsidRPr="00FB3034" w:rsidRDefault="004970D2" w:rsidP="004970D2">
      <w:pPr>
        <w:spacing w:after="0" w:line="240" w:lineRule="auto"/>
        <w:ind w:right="-6"/>
        <w:jc w:val="both"/>
        <w:rPr>
          <w:rFonts w:ascii="Gill Sans MT" w:hAnsi="Gill Sans MT"/>
          <w:b/>
          <w:bCs/>
          <w:sz w:val="28"/>
          <w:szCs w:val="28"/>
        </w:rPr>
      </w:pPr>
      <w:bookmarkStart w:id="2" w:name="_Hlk196376803"/>
      <w:r w:rsidRPr="00FB3034">
        <w:rPr>
          <w:rFonts w:ascii="Gill Sans MT" w:hAnsi="Gill Sans MT"/>
          <w:b/>
          <w:sz w:val="28"/>
          <w:szCs w:val="28"/>
        </w:rPr>
        <w:t xml:space="preserve">Obszar upadku urządzenia powinien zostać wykonany na nawierzchni zgodnie z normą PN EN 1176- 1:2017-12. </w:t>
      </w:r>
      <w:r w:rsidRPr="00FB3034">
        <w:rPr>
          <w:rFonts w:ascii="Gill Sans MT" w:hAnsi="Gill Sans MT"/>
          <w:b/>
          <w:bCs/>
          <w:sz w:val="28"/>
          <w:szCs w:val="28"/>
        </w:rPr>
        <w:t>Do wykonania montażu niezbędna jest możliwość dojazdu ciężkiego sprzętu budowlanego.</w:t>
      </w:r>
    </w:p>
    <w:p w14:paraId="7E498363" w14:textId="77777777" w:rsidR="004970D2" w:rsidRPr="00FB3034" w:rsidRDefault="004970D2" w:rsidP="004970D2">
      <w:pPr>
        <w:spacing w:after="0" w:line="240" w:lineRule="auto"/>
        <w:ind w:right="-6"/>
        <w:jc w:val="both"/>
        <w:rPr>
          <w:rFonts w:ascii="Gill Sans MT" w:hAnsi="Gill Sans MT"/>
          <w:b/>
          <w:bCs/>
          <w:sz w:val="28"/>
          <w:szCs w:val="28"/>
        </w:rPr>
      </w:pPr>
    </w:p>
    <w:p w14:paraId="65425D5B" w14:textId="77777777" w:rsidR="004970D2" w:rsidRPr="00FB3034" w:rsidRDefault="004970D2" w:rsidP="004970D2">
      <w:pPr>
        <w:spacing w:after="0" w:line="240" w:lineRule="auto"/>
        <w:ind w:right="-6"/>
        <w:jc w:val="both"/>
        <w:rPr>
          <w:rFonts w:ascii="Gill Sans MT" w:hAnsi="Gill Sans MT"/>
          <w:b/>
          <w:bCs/>
          <w:sz w:val="28"/>
          <w:szCs w:val="28"/>
        </w:rPr>
      </w:pPr>
      <w:r w:rsidRPr="00FB3034">
        <w:rPr>
          <w:rFonts w:ascii="Gill Sans MT" w:hAnsi="Gill Sans MT"/>
          <w:b/>
          <w:bCs/>
          <w:sz w:val="28"/>
          <w:szCs w:val="28"/>
        </w:rPr>
        <w:t xml:space="preserve">W trosce o bezpieczeństwo dzieci oraz jakość urządzeń wymaga się, aby urządzenia posiadały certyfikat na zgodność z normami </w:t>
      </w:r>
      <w:bookmarkStart w:id="3" w:name="_Hlk40173800"/>
      <w:r w:rsidRPr="00FB3034">
        <w:rPr>
          <w:rFonts w:ascii="Gill Sans MT" w:hAnsi="Gill Sans MT"/>
          <w:b/>
          <w:bCs/>
          <w:sz w:val="28"/>
          <w:szCs w:val="28"/>
        </w:rPr>
        <w:t xml:space="preserve">PN EN 1176-1:2017-12, </w:t>
      </w:r>
      <w:bookmarkEnd w:id="3"/>
      <w:r w:rsidRPr="00FB3034">
        <w:rPr>
          <w:rFonts w:ascii="Gill Sans MT" w:hAnsi="Gill Sans MT"/>
          <w:b/>
          <w:bCs/>
          <w:sz w:val="28"/>
          <w:szCs w:val="28"/>
        </w:rPr>
        <w:t>PN EN 1176-11:2014-11, PN EN 1176-3:2017-12,  wydane w systemie akredytowanym przez Państwowe Centrum Akredytacji lub krajowej jednostki akredytującej pozostałych Państw członkowskich, zgodnie z Rozporządzeniem Parlamentu Europejskiego i Rady Unii Europejskiej (WE) nr 765/2008”</w:t>
      </w:r>
      <w:bookmarkEnd w:id="2"/>
    </w:p>
    <w:p w14:paraId="7CE55831" w14:textId="77777777" w:rsidR="00993E94" w:rsidRPr="00FB3034" w:rsidRDefault="00993E94" w:rsidP="004C05AD">
      <w:pPr>
        <w:spacing w:after="0" w:line="240" w:lineRule="auto"/>
        <w:rPr>
          <w:rFonts w:ascii="Gill Sans MT" w:eastAsia="Calibri" w:hAnsi="Gill Sans MT" w:cs="Times New Roman"/>
          <w:color w:val="000000"/>
          <w:sz w:val="24"/>
          <w:szCs w:val="24"/>
        </w:rPr>
      </w:pPr>
    </w:p>
    <w:sectPr w:rsidR="00993E94" w:rsidRPr="00FB3034" w:rsidSect="00F02D98">
      <w:headerReference w:type="default" r:id="rId14"/>
      <w:pgSz w:w="11906" w:h="16838"/>
      <w:pgMar w:top="2127" w:right="849" w:bottom="993"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7FD3A5" w14:textId="77777777" w:rsidR="00271CD1" w:rsidRDefault="00271CD1" w:rsidP="000D2D93">
      <w:pPr>
        <w:spacing w:after="0" w:line="240" w:lineRule="auto"/>
      </w:pPr>
      <w:r>
        <w:separator/>
      </w:r>
    </w:p>
  </w:endnote>
  <w:endnote w:type="continuationSeparator" w:id="0">
    <w:p w14:paraId="58056B71" w14:textId="77777777" w:rsidR="00271CD1" w:rsidRDefault="00271CD1" w:rsidP="000D2D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Gill Sans MT">
    <w:altName w:val="Gill Sans MT"/>
    <w:charset w:val="EE"/>
    <w:family w:val="swiss"/>
    <w:pitch w:val="variable"/>
    <w:sig w:usb0="00000007" w:usb1="00000000" w:usb2="00000000" w:usb3="00000000" w:csb0="00000003"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D82A1A" w14:textId="77777777" w:rsidR="00271CD1" w:rsidRDefault="00271CD1" w:rsidP="000D2D93">
      <w:pPr>
        <w:spacing w:after="0" w:line="240" w:lineRule="auto"/>
      </w:pPr>
      <w:r>
        <w:separator/>
      </w:r>
    </w:p>
  </w:footnote>
  <w:footnote w:type="continuationSeparator" w:id="0">
    <w:p w14:paraId="42799649" w14:textId="77777777" w:rsidR="00271CD1" w:rsidRDefault="00271CD1" w:rsidP="000D2D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DDAC3E" w14:textId="77777777" w:rsidR="000D2D93" w:rsidRDefault="000D2D93">
    <w:pPr>
      <w:pStyle w:val="Nagwek"/>
    </w:pPr>
    <w:r>
      <w:rPr>
        <w:noProof/>
        <w:lang w:eastAsia="pl-PL"/>
      </w:rPr>
      <w:drawing>
        <wp:anchor distT="0" distB="0" distL="114300" distR="114300" simplePos="0" relativeHeight="251659264" behindDoc="1" locked="0" layoutInCell="1" allowOverlap="1" wp14:anchorId="0DEEE5DB" wp14:editId="20F4C0E7">
          <wp:simplePos x="0" y="0"/>
          <wp:positionH relativeFrom="page">
            <wp:posOffset>0</wp:posOffset>
          </wp:positionH>
          <wp:positionV relativeFrom="paragraph">
            <wp:posOffset>-456565</wp:posOffset>
          </wp:positionV>
          <wp:extent cx="7560000" cy="10692000"/>
          <wp:effectExtent l="0" t="0" r="3175" b="0"/>
          <wp:wrapNone/>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pier-firmowy.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C17B46"/>
    <w:multiLevelType w:val="multilevel"/>
    <w:tmpl w:val="DA9E676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C3575AE"/>
    <w:multiLevelType w:val="hybridMultilevel"/>
    <w:tmpl w:val="B6A8FD7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624375AB"/>
    <w:multiLevelType w:val="hybridMultilevel"/>
    <w:tmpl w:val="839C87A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1301768825">
    <w:abstractNumId w:val="2"/>
  </w:num>
  <w:num w:numId="2" w16cid:durableId="1402097317">
    <w:abstractNumId w:val="0"/>
  </w:num>
  <w:num w:numId="3" w16cid:durableId="106379735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ocumentProtection w:edit="readOnly" w:formatting="1" w:enforcement="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2D93"/>
    <w:rsid w:val="00002C7F"/>
    <w:rsid w:val="00003D5D"/>
    <w:rsid w:val="00007079"/>
    <w:rsid w:val="000072AA"/>
    <w:rsid w:val="000074AE"/>
    <w:rsid w:val="000211DB"/>
    <w:rsid w:val="00024F61"/>
    <w:rsid w:val="00035E2C"/>
    <w:rsid w:val="0004401E"/>
    <w:rsid w:val="00045F8E"/>
    <w:rsid w:val="0004792C"/>
    <w:rsid w:val="00056DEC"/>
    <w:rsid w:val="00066A66"/>
    <w:rsid w:val="00075DEE"/>
    <w:rsid w:val="00086305"/>
    <w:rsid w:val="00087DC5"/>
    <w:rsid w:val="000A4EB3"/>
    <w:rsid w:val="000B295B"/>
    <w:rsid w:val="000B38BD"/>
    <w:rsid w:val="000B7E34"/>
    <w:rsid w:val="000D1B97"/>
    <w:rsid w:val="000D1EEF"/>
    <w:rsid w:val="000D2D93"/>
    <w:rsid w:val="000D7A13"/>
    <w:rsid w:val="000D7AB3"/>
    <w:rsid w:val="000E1C68"/>
    <w:rsid w:val="000F4ADC"/>
    <w:rsid w:val="000F78DC"/>
    <w:rsid w:val="00104ADE"/>
    <w:rsid w:val="00110BB1"/>
    <w:rsid w:val="001331B1"/>
    <w:rsid w:val="001515B9"/>
    <w:rsid w:val="00160572"/>
    <w:rsid w:val="0017650B"/>
    <w:rsid w:val="00187E48"/>
    <w:rsid w:val="001A184D"/>
    <w:rsid w:val="001A5BB7"/>
    <w:rsid w:val="001C4A5E"/>
    <w:rsid w:val="001E1AD8"/>
    <w:rsid w:val="001E752A"/>
    <w:rsid w:val="001F185B"/>
    <w:rsid w:val="001F71A8"/>
    <w:rsid w:val="00201B71"/>
    <w:rsid w:val="0020495C"/>
    <w:rsid w:val="00226FF3"/>
    <w:rsid w:val="002341AC"/>
    <w:rsid w:val="00253127"/>
    <w:rsid w:val="00265753"/>
    <w:rsid w:val="00271A19"/>
    <w:rsid w:val="00271CD1"/>
    <w:rsid w:val="00291908"/>
    <w:rsid w:val="002B2EBA"/>
    <w:rsid w:val="002C121A"/>
    <w:rsid w:val="002C4ED9"/>
    <w:rsid w:val="002C78A2"/>
    <w:rsid w:val="002D4158"/>
    <w:rsid w:val="002E1C90"/>
    <w:rsid w:val="002E3582"/>
    <w:rsid w:val="00317EF8"/>
    <w:rsid w:val="003231B3"/>
    <w:rsid w:val="00323489"/>
    <w:rsid w:val="00342DED"/>
    <w:rsid w:val="00344A29"/>
    <w:rsid w:val="00352A54"/>
    <w:rsid w:val="00352BA8"/>
    <w:rsid w:val="003656E1"/>
    <w:rsid w:val="00366F95"/>
    <w:rsid w:val="003765FD"/>
    <w:rsid w:val="003861CE"/>
    <w:rsid w:val="00390BE9"/>
    <w:rsid w:val="003927C3"/>
    <w:rsid w:val="003A1B27"/>
    <w:rsid w:val="003A5297"/>
    <w:rsid w:val="003A6854"/>
    <w:rsid w:val="003C3E20"/>
    <w:rsid w:val="003C6243"/>
    <w:rsid w:val="003D096C"/>
    <w:rsid w:val="003D2558"/>
    <w:rsid w:val="003D2BD5"/>
    <w:rsid w:val="003D4559"/>
    <w:rsid w:val="003D49E1"/>
    <w:rsid w:val="003E0E1C"/>
    <w:rsid w:val="003E0E2F"/>
    <w:rsid w:val="003E44B4"/>
    <w:rsid w:val="003E451B"/>
    <w:rsid w:val="003E51F5"/>
    <w:rsid w:val="003F0B0E"/>
    <w:rsid w:val="003F0ECC"/>
    <w:rsid w:val="00400E53"/>
    <w:rsid w:val="004048FE"/>
    <w:rsid w:val="00412E7B"/>
    <w:rsid w:val="00426624"/>
    <w:rsid w:val="004278FF"/>
    <w:rsid w:val="0045216E"/>
    <w:rsid w:val="00467226"/>
    <w:rsid w:val="00485F80"/>
    <w:rsid w:val="004930C9"/>
    <w:rsid w:val="004970D2"/>
    <w:rsid w:val="004A3F13"/>
    <w:rsid w:val="004C05AD"/>
    <w:rsid w:val="004C24FB"/>
    <w:rsid w:val="004D454D"/>
    <w:rsid w:val="004F4591"/>
    <w:rsid w:val="00525DBC"/>
    <w:rsid w:val="0052745B"/>
    <w:rsid w:val="005309FE"/>
    <w:rsid w:val="005504FD"/>
    <w:rsid w:val="00557AA0"/>
    <w:rsid w:val="005672AF"/>
    <w:rsid w:val="00574225"/>
    <w:rsid w:val="00582994"/>
    <w:rsid w:val="00584B66"/>
    <w:rsid w:val="00591116"/>
    <w:rsid w:val="00594596"/>
    <w:rsid w:val="0059565F"/>
    <w:rsid w:val="005A3EA5"/>
    <w:rsid w:val="005A50DB"/>
    <w:rsid w:val="005B7CE7"/>
    <w:rsid w:val="005E2481"/>
    <w:rsid w:val="005F1F7B"/>
    <w:rsid w:val="005F6551"/>
    <w:rsid w:val="005F68D8"/>
    <w:rsid w:val="0061175B"/>
    <w:rsid w:val="0063639C"/>
    <w:rsid w:val="00636CE2"/>
    <w:rsid w:val="0065124E"/>
    <w:rsid w:val="00653ADF"/>
    <w:rsid w:val="00657B37"/>
    <w:rsid w:val="006620D0"/>
    <w:rsid w:val="00670D9A"/>
    <w:rsid w:val="00671AAE"/>
    <w:rsid w:val="00672F78"/>
    <w:rsid w:val="006736F6"/>
    <w:rsid w:val="00683940"/>
    <w:rsid w:val="00687822"/>
    <w:rsid w:val="006975D9"/>
    <w:rsid w:val="006A48AD"/>
    <w:rsid w:val="00700A3D"/>
    <w:rsid w:val="0070435B"/>
    <w:rsid w:val="00704B5A"/>
    <w:rsid w:val="0071778E"/>
    <w:rsid w:val="00721ED9"/>
    <w:rsid w:val="007240A7"/>
    <w:rsid w:val="00754551"/>
    <w:rsid w:val="00754BBF"/>
    <w:rsid w:val="00770688"/>
    <w:rsid w:val="007851E5"/>
    <w:rsid w:val="00790392"/>
    <w:rsid w:val="0079161C"/>
    <w:rsid w:val="007A526E"/>
    <w:rsid w:val="007A7330"/>
    <w:rsid w:val="007B63E2"/>
    <w:rsid w:val="007C207A"/>
    <w:rsid w:val="007C24F9"/>
    <w:rsid w:val="00801937"/>
    <w:rsid w:val="00812899"/>
    <w:rsid w:val="00830E43"/>
    <w:rsid w:val="0083301B"/>
    <w:rsid w:val="0083609A"/>
    <w:rsid w:val="0084780E"/>
    <w:rsid w:val="008573BA"/>
    <w:rsid w:val="0085768D"/>
    <w:rsid w:val="008632C2"/>
    <w:rsid w:val="00867FDF"/>
    <w:rsid w:val="00873971"/>
    <w:rsid w:val="008A0593"/>
    <w:rsid w:val="008A7A8A"/>
    <w:rsid w:val="008C0D81"/>
    <w:rsid w:val="008C5686"/>
    <w:rsid w:val="008E2AF1"/>
    <w:rsid w:val="008E5788"/>
    <w:rsid w:val="00906B95"/>
    <w:rsid w:val="00907675"/>
    <w:rsid w:val="00916581"/>
    <w:rsid w:val="00924AD3"/>
    <w:rsid w:val="0092627F"/>
    <w:rsid w:val="00930266"/>
    <w:rsid w:val="009415B1"/>
    <w:rsid w:val="0094763C"/>
    <w:rsid w:val="00951AB4"/>
    <w:rsid w:val="009542E0"/>
    <w:rsid w:val="00960E75"/>
    <w:rsid w:val="00961007"/>
    <w:rsid w:val="00961D33"/>
    <w:rsid w:val="009777A8"/>
    <w:rsid w:val="00990757"/>
    <w:rsid w:val="00992DA6"/>
    <w:rsid w:val="00993E94"/>
    <w:rsid w:val="009A351C"/>
    <w:rsid w:val="009A61AE"/>
    <w:rsid w:val="009B047A"/>
    <w:rsid w:val="009B0B82"/>
    <w:rsid w:val="009E2486"/>
    <w:rsid w:val="009E51E7"/>
    <w:rsid w:val="009E56CF"/>
    <w:rsid w:val="009F32A1"/>
    <w:rsid w:val="009F7087"/>
    <w:rsid w:val="00A049B4"/>
    <w:rsid w:val="00A103FD"/>
    <w:rsid w:val="00A2695B"/>
    <w:rsid w:val="00A33280"/>
    <w:rsid w:val="00A45D20"/>
    <w:rsid w:val="00A50D99"/>
    <w:rsid w:val="00A516F7"/>
    <w:rsid w:val="00A5364A"/>
    <w:rsid w:val="00A71D3A"/>
    <w:rsid w:val="00A970CE"/>
    <w:rsid w:val="00AB04A6"/>
    <w:rsid w:val="00AE19A2"/>
    <w:rsid w:val="00AE5DA6"/>
    <w:rsid w:val="00B001DC"/>
    <w:rsid w:val="00B3377F"/>
    <w:rsid w:val="00B33DBC"/>
    <w:rsid w:val="00B56365"/>
    <w:rsid w:val="00B74BBA"/>
    <w:rsid w:val="00B94F04"/>
    <w:rsid w:val="00BA4B90"/>
    <w:rsid w:val="00BD30F0"/>
    <w:rsid w:val="00BD4946"/>
    <w:rsid w:val="00BD53B1"/>
    <w:rsid w:val="00BE64DB"/>
    <w:rsid w:val="00C10299"/>
    <w:rsid w:val="00C27FEA"/>
    <w:rsid w:val="00C41D17"/>
    <w:rsid w:val="00C46329"/>
    <w:rsid w:val="00C61FD3"/>
    <w:rsid w:val="00C65B9E"/>
    <w:rsid w:val="00C81702"/>
    <w:rsid w:val="00C94BD2"/>
    <w:rsid w:val="00CB010A"/>
    <w:rsid w:val="00CB53C2"/>
    <w:rsid w:val="00CC2894"/>
    <w:rsid w:val="00CF04E7"/>
    <w:rsid w:val="00CF199B"/>
    <w:rsid w:val="00CF2B37"/>
    <w:rsid w:val="00CF6ACF"/>
    <w:rsid w:val="00D04790"/>
    <w:rsid w:val="00D07170"/>
    <w:rsid w:val="00D27065"/>
    <w:rsid w:val="00D30417"/>
    <w:rsid w:val="00D71CC7"/>
    <w:rsid w:val="00DB090D"/>
    <w:rsid w:val="00DB5F65"/>
    <w:rsid w:val="00DC4A04"/>
    <w:rsid w:val="00DC5EC0"/>
    <w:rsid w:val="00E1055E"/>
    <w:rsid w:val="00E20A02"/>
    <w:rsid w:val="00E42926"/>
    <w:rsid w:val="00E44B45"/>
    <w:rsid w:val="00E4504B"/>
    <w:rsid w:val="00E52CD5"/>
    <w:rsid w:val="00E705BC"/>
    <w:rsid w:val="00E768AB"/>
    <w:rsid w:val="00E910E9"/>
    <w:rsid w:val="00E93F0A"/>
    <w:rsid w:val="00E9540D"/>
    <w:rsid w:val="00EA0838"/>
    <w:rsid w:val="00EB3E0D"/>
    <w:rsid w:val="00EC48FA"/>
    <w:rsid w:val="00EC509F"/>
    <w:rsid w:val="00ED5801"/>
    <w:rsid w:val="00ED5C80"/>
    <w:rsid w:val="00EE269E"/>
    <w:rsid w:val="00EE3A7E"/>
    <w:rsid w:val="00EE4AF8"/>
    <w:rsid w:val="00EF73A7"/>
    <w:rsid w:val="00EF7930"/>
    <w:rsid w:val="00F02D98"/>
    <w:rsid w:val="00F21D14"/>
    <w:rsid w:val="00F31950"/>
    <w:rsid w:val="00F3729F"/>
    <w:rsid w:val="00F43EAA"/>
    <w:rsid w:val="00F47EC4"/>
    <w:rsid w:val="00F914C5"/>
    <w:rsid w:val="00F93EAB"/>
    <w:rsid w:val="00FB3034"/>
    <w:rsid w:val="00FB3774"/>
    <w:rsid w:val="00FD3CC0"/>
    <w:rsid w:val="00FD5011"/>
    <w:rsid w:val="00FD6DF6"/>
    <w:rsid w:val="00FD6E4A"/>
    <w:rsid w:val="00FF0204"/>
    <w:rsid w:val="00FF282B"/>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F51916"/>
  <w15:docId w15:val="{0B9B9F38-F0BE-43AB-8411-4343C2AE69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0D2D93"/>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D2D93"/>
  </w:style>
  <w:style w:type="paragraph" w:styleId="Stopka">
    <w:name w:val="footer"/>
    <w:basedOn w:val="Normalny"/>
    <w:link w:val="StopkaZnak"/>
    <w:uiPriority w:val="99"/>
    <w:unhideWhenUsed/>
    <w:rsid w:val="000D2D93"/>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D2D93"/>
  </w:style>
  <w:style w:type="paragraph" w:styleId="Tekstdymka">
    <w:name w:val="Balloon Text"/>
    <w:basedOn w:val="Normalny"/>
    <w:link w:val="TekstdymkaZnak"/>
    <w:uiPriority w:val="99"/>
    <w:semiHidden/>
    <w:unhideWhenUsed/>
    <w:rsid w:val="000D2D93"/>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0D2D93"/>
    <w:rPr>
      <w:rFonts w:ascii="Tahoma" w:hAnsi="Tahoma" w:cs="Tahoma"/>
      <w:sz w:val="16"/>
      <w:szCs w:val="16"/>
    </w:rPr>
  </w:style>
  <w:style w:type="paragraph" w:styleId="NormalnyWeb">
    <w:name w:val="Normal (Web)"/>
    <w:basedOn w:val="Normalny"/>
    <w:uiPriority w:val="99"/>
    <w:unhideWhenUsed/>
    <w:rsid w:val="000D2D93"/>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styleId="Tekstprzypisukocowego">
    <w:name w:val="endnote text"/>
    <w:basedOn w:val="Normalny"/>
    <w:link w:val="TekstprzypisukocowegoZnak"/>
    <w:uiPriority w:val="99"/>
    <w:semiHidden/>
    <w:unhideWhenUsed/>
    <w:rsid w:val="00916581"/>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916581"/>
    <w:rPr>
      <w:sz w:val="20"/>
      <w:szCs w:val="20"/>
    </w:rPr>
  </w:style>
  <w:style w:type="character" w:styleId="Odwoanieprzypisukocowego">
    <w:name w:val="endnote reference"/>
    <w:basedOn w:val="Domylnaczcionkaakapitu"/>
    <w:uiPriority w:val="99"/>
    <w:semiHidden/>
    <w:unhideWhenUsed/>
    <w:rsid w:val="00916581"/>
    <w:rPr>
      <w:vertAlign w:val="superscript"/>
    </w:rPr>
  </w:style>
  <w:style w:type="table" w:styleId="Tabela-Siatka">
    <w:name w:val="Table Grid"/>
    <w:basedOn w:val="Standardowy"/>
    <w:uiPriority w:val="59"/>
    <w:rsid w:val="008A7A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kapitzlist">
    <w:name w:val="List Paragraph"/>
    <w:basedOn w:val="Normalny"/>
    <w:uiPriority w:val="34"/>
    <w:qFormat/>
    <w:rsid w:val="007851E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2197899">
      <w:bodyDiv w:val="1"/>
      <w:marLeft w:val="0"/>
      <w:marRight w:val="0"/>
      <w:marTop w:val="0"/>
      <w:marBottom w:val="0"/>
      <w:divBdr>
        <w:top w:val="none" w:sz="0" w:space="0" w:color="auto"/>
        <w:left w:val="none" w:sz="0" w:space="0" w:color="auto"/>
        <w:bottom w:val="none" w:sz="0" w:space="0" w:color="auto"/>
        <w:right w:val="none" w:sz="0" w:space="0" w:color="auto"/>
      </w:divBdr>
    </w:div>
    <w:div w:id="412969965">
      <w:bodyDiv w:val="1"/>
      <w:marLeft w:val="0"/>
      <w:marRight w:val="0"/>
      <w:marTop w:val="0"/>
      <w:marBottom w:val="0"/>
      <w:divBdr>
        <w:top w:val="none" w:sz="0" w:space="0" w:color="auto"/>
        <w:left w:val="none" w:sz="0" w:space="0" w:color="auto"/>
        <w:bottom w:val="none" w:sz="0" w:space="0" w:color="auto"/>
        <w:right w:val="none" w:sz="0" w:space="0" w:color="auto"/>
      </w:divBdr>
    </w:div>
    <w:div w:id="574322152">
      <w:bodyDiv w:val="1"/>
      <w:marLeft w:val="0"/>
      <w:marRight w:val="0"/>
      <w:marTop w:val="0"/>
      <w:marBottom w:val="0"/>
      <w:divBdr>
        <w:top w:val="none" w:sz="0" w:space="0" w:color="auto"/>
        <w:left w:val="none" w:sz="0" w:space="0" w:color="auto"/>
        <w:bottom w:val="none" w:sz="0" w:space="0" w:color="auto"/>
        <w:right w:val="none" w:sz="0" w:space="0" w:color="auto"/>
      </w:divBdr>
    </w:div>
    <w:div w:id="1341858512">
      <w:bodyDiv w:val="1"/>
      <w:marLeft w:val="0"/>
      <w:marRight w:val="0"/>
      <w:marTop w:val="0"/>
      <w:marBottom w:val="0"/>
      <w:divBdr>
        <w:top w:val="none" w:sz="0" w:space="0" w:color="auto"/>
        <w:left w:val="none" w:sz="0" w:space="0" w:color="auto"/>
        <w:bottom w:val="none" w:sz="0" w:space="0" w:color="auto"/>
        <w:right w:val="none" w:sz="0" w:space="0" w:color="auto"/>
      </w:divBdr>
    </w:div>
    <w:div w:id="1688748976">
      <w:bodyDiv w:val="1"/>
      <w:marLeft w:val="0"/>
      <w:marRight w:val="0"/>
      <w:marTop w:val="0"/>
      <w:marBottom w:val="0"/>
      <w:divBdr>
        <w:top w:val="none" w:sz="0" w:space="0" w:color="auto"/>
        <w:left w:val="none" w:sz="0" w:space="0" w:color="auto"/>
        <w:bottom w:val="none" w:sz="0" w:space="0" w:color="auto"/>
        <w:right w:val="none" w:sz="0" w:space="0" w:color="auto"/>
      </w:divBdr>
    </w:div>
    <w:div w:id="1915511131">
      <w:bodyDiv w:val="1"/>
      <w:marLeft w:val="0"/>
      <w:marRight w:val="0"/>
      <w:marTop w:val="0"/>
      <w:marBottom w:val="0"/>
      <w:divBdr>
        <w:top w:val="none" w:sz="0" w:space="0" w:color="auto"/>
        <w:left w:val="none" w:sz="0" w:space="0" w:color="auto"/>
        <w:bottom w:val="none" w:sz="0" w:space="0" w:color="auto"/>
        <w:right w:val="none" w:sz="0" w:space="0" w:color="auto"/>
      </w:divBdr>
    </w:div>
    <w:div w:id="2008246250">
      <w:bodyDiv w:val="1"/>
      <w:marLeft w:val="0"/>
      <w:marRight w:val="0"/>
      <w:marTop w:val="0"/>
      <w:marBottom w:val="0"/>
      <w:divBdr>
        <w:top w:val="none" w:sz="0" w:space="0" w:color="auto"/>
        <w:left w:val="none" w:sz="0" w:space="0" w:color="auto"/>
        <w:bottom w:val="none" w:sz="0" w:space="0" w:color="auto"/>
        <w:right w:val="none" w:sz="0" w:space="0" w:color="auto"/>
      </w:divBdr>
      <w:divsChild>
        <w:div w:id="464590272">
          <w:marLeft w:val="0"/>
          <w:marRight w:val="0"/>
          <w:marTop w:val="0"/>
          <w:marBottom w:val="0"/>
          <w:divBdr>
            <w:top w:val="none" w:sz="0" w:space="0" w:color="auto"/>
            <w:left w:val="none" w:sz="0" w:space="0" w:color="auto"/>
            <w:bottom w:val="none" w:sz="0" w:space="0" w:color="auto"/>
            <w:right w:val="none" w:sz="0" w:space="0" w:color="auto"/>
          </w:divBdr>
        </w:div>
      </w:divsChild>
    </w:div>
    <w:div w:id="2045908528">
      <w:bodyDiv w:val="1"/>
      <w:marLeft w:val="0"/>
      <w:marRight w:val="0"/>
      <w:marTop w:val="0"/>
      <w:marBottom w:val="0"/>
      <w:divBdr>
        <w:top w:val="none" w:sz="0" w:space="0" w:color="auto"/>
        <w:left w:val="none" w:sz="0" w:space="0" w:color="auto"/>
        <w:bottom w:val="none" w:sz="0" w:space="0" w:color="auto"/>
        <w:right w:val="none" w:sz="0" w:space="0" w:color="auto"/>
      </w:divBdr>
    </w:div>
    <w:div w:id="21337871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7.tif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3491EF-1537-435B-B4E4-42A1F288BF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121</TotalTime>
  <Pages>5</Pages>
  <Words>1056</Words>
  <Characters>6341</Characters>
  <Application>Microsoft Office Word</Application>
  <DocSecurity>0</DocSecurity>
  <Lines>52</Lines>
  <Paragraphs>14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7383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Basia</dc:creator>
  <cp:lastModifiedBy>krzysztof</cp:lastModifiedBy>
  <cp:revision>10</cp:revision>
  <cp:lastPrinted>2024-05-14T09:05:00Z</cp:lastPrinted>
  <dcterms:created xsi:type="dcterms:W3CDTF">2025-04-24T07:27:00Z</dcterms:created>
  <dcterms:modified xsi:type="dcterms:W3CDTF">2025-05-06T05:47:00Z</dcterms:modified>
  <cp:contentStatus>Wersja ostateczna</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ies>
</file>