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CFE8" w14:textId="020D7C89" w:rsidR="005504FD" w:rsidRPr="001E1AD8" w:rsidRDefault="0079161C" w:rsidP="006975D9">
      <w:pPr>
        <w:spacing w:after="0" w:line="240" w:lineRule="auto"/>
        <w:ind w:right="-6" w:hanging="142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1E1AD8">
        <w:rPr>
          <w:rFonts w:ascii="Gill Sans MT" w:eastAsia="Calibri" w:hAnsi="Gill Sans MT" w:cs="Times New Roman"/>
          <w:b/>
          <w:sz w:val="28"/>
          <w:szCs w:val="24"/>
        </w:rPr>
        <w:t>KARTA PRODUKTU</w:t>
      </w:r>
      <w:r w:rsidR="005504FD" w:rsidRPr="001E1AD8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</w:p>
    <w:p w14:paraId="08453A43" w14:textId="2D941E64" w:rsidR="0079161C" w:rsidRDefault="00F24B12" w:rsidP="006975D9">
      <w:pPr>
        <w:spacing w:after="0" w:line="240" w:lineRule="auto"/>
        <w:ind w:right="-6" w:hanging="142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SABIK</w:t>
      </w:r>
      <w:r w:rsidR="006A48AD" w:rsidRPr="001E1AD8">
        <w:rPr>
          <w:rFonts w:ascii="Gill Sans MT" w:eastAsia="Calibri" w:hAnsi="Gill Sans MT" w:cs="Times New Roman"/>
          <w:b/>
          <w:sz w:val="28"/>
          <w:szCs w:val="24"/>
        </w:rPr>
        <w:t>,</w:t>
      </w:r>
      <w:r w:rsidR="0079161C" w:rsidRPr="001E1AD8">
        <w:rPr>
          <w:rFonts w:ascii="Gill Sans MT" w:eastAsia="Calibri" w:hAnsi="Gill Sans MT" w:cs="Times New Roman"/>
          <w:b/>
          <w:sz w:val="28"/>
          <w:szCs w:val="24"/>
        </w:rPr>
        <w:t xml:space="preserve"> nr kat.: </w:t>
      </w:r>
      <w:r w:rsidR="001F185B">
        <w:rPr>
          <w:rFonts w:ascii="Gill Sans MT" w:eastAsia="Calibri" w:hAnsi="Gill Sans MT" w:cs="Times New Roman"/>
          <w:b/>
          <w:sz w:val="28"/>
          <w:szCs w:val="24"/>
        </w:rPr>
        <w:t>43</w:t>
      </w:r>
      <w:r>
        <w:rPr>
          <w:rFonts w:ascii="Gill Sans MT" w:eastAsia="Calibri" w:hAnsi="Gill Sans MT" w:cs="Times New Roman"/>
          <w:b/>
          <w:sz w:val="28"/>
          <w:szCs w:val="24"/>
        </w:rPr>
        <w:t>5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6520"/>
      </w:tblGrid>
      <w:tr w:rsidR="005309FE" w:rsidRPr="001E1AD8" w14:paraId="113B5A22" w14:textId="77777777" w:rsidTr="00390BE9">
        <w:trPr>
          <w:trHeight w:val="6291"/>
        </w:trPr>
        <w:tc>
          <w:tcPr>
            <w:tcW w:w="10915" w:type="dxa"/>
            <w:gridSpan w:val="2"/>
            <w:vAlign w:val="center"/>
          </w:tcPr>
          <w:p w14:paraId="712E1DD5" w14:textId="208BCB71" w:rsidR="005309FE" w:rsidRPr="001E1AD8" w:rsidRDefault="00B142AE" w:rsidP="00BD53B1">
            <w:pPr>
              <w:spacing w:after="0" w:line="240" w:lineRule="auto"/>
              <w:ind w:right="-6" w:hanging="142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>
              <w:rPr>
                <w:rFonts w:ascii="Gill Sans MT" w:eastAsia="Calibri" w:hAnsi="Gill Sans MT" w:cs="Times New Roman"/>
                <w:noProof/>
                <w:sz w:val="24"/>
                <w:szCs w:val="24"/>
              </w:rPr>
              <w:drawing>
                <wp:inline distT="0" distB="0" distL="0" distR="0" wp14:anchorId="2E085F6E" wp14:editId="4C931F84">
                  <wp:extent cx="6629400" cy="4019550"/>
                  <wp:effectExtent l="0" t="0" r="0" b="0"/>
                  <wp:docPr id="19057559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755923" name="Obraz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67" r="2420" b="5790"/>
                          <a:stretch/>
                        </pic:blipFill>
                        <pic:spPr bwMode="auto">
                          <a:xfrm>
                            <a:off x="0" y="0"/>
                            <a:ext cx="6629400" cy="401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AD8" w:rsidRPr="001E1AD8" w14:paraId="028C26B8" w14:textId="77777777" w:rsidTr="00390BE9">
        <w:trPr>
          <w:trHeight w:val="6033"/>
        </w:trPr>
        <w:tc>
          <w:tcPr>
            <w:tcW w:w="4395" w:type="dxa"/>
          </w:tcPr>
          <w:p w14:paraId="4BDB3146" w14:textId="77777777" w:rsidR="00F21D14" w:rsidRPr="001E1AD8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CC23D6B" w14:textId="79B303B6" w:rsidR="00F21D14" w:rsidRDefault="00C61FD3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Ogólne informacje o urządzeniu</w:t>
            </w:r>
          </w:p>
          <w:p w14:paraId="753537F3" w14:textId="77777777" w:rsidR="00C61FD3" w:rsidRPr="00E42926" w:rsidRDefault="00C61FD3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2BB2FE6" w14:textId="10B425AE" w:rsidR="00F21D14" w:rsidRPr="00E42926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Długość: </w:t>
            </w:r>
            <w:r w:rsidR="00F24B12">
              <w:rPr>
                <w:rFonts w:ascii="Calibri" w:eastAsia="Calibri" w:hAnsi="Calibri" w:cs="Times New Roman"/>
                <w:sz w:val="20"/>
                <w:szCs w:val="20"/>
              </w:rPr>
              <w:t>4,3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1229787A" w14:textId="308B6BF6" w:rsidR="00F21D14" w:rsidRPr="00E42926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Szerokość: </w:t>
            </w:r>
            <w:r w:rsidR="00F24B12">
              <w:rPr>
                <w:rFonts w:ascii="Calibri" w:eastAsia="Calibri" w:hAnsi="Calibri" w:cs="Times New Roman"/>
                <w:sz w:val="20"/>
                <w:szCs w:val="20"/>
              </w:rPr>
              <w:t>4,3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5BFFA5C7" w14:textId="7D6123F4" w:rsidR="00F21D14" w:rsidRPr="00E42926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Wysokość: </w:t>
            </w:r>
            <w:r w:rsidR="00F24B12"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7987ABBD" w14:textId="14428771" w:rsidR="00F21D14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Przestrzeń minimalna: </w:t>
            </w:r>
            <w:r w:rsidR="00F24B12">
              <w:rPr>
                <w:rFonts w:ascii="Calibri" w:eastAsia="Calibri" w:hAnsi="Calibri" w:cs="Times New Roman"/>
                <w:sz w:val="20"/>
                <w:szCs w:val="20"/>
              </w:rPr>
              <w:t>7,3</w:t>
            </w:r>
            <w:r w:rsidR="00C41D17"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 x </w:t>
            </w:r>
            <w:r w:rsidR="00F24B12">
              <w:rPr>
                <w:rFonts w:ascii="Calibri" w:eastAsia="Calibri" w:hAnsi="Calibri" w:cs="Times New Roman"/>
                <w:sz w:val="20"/>
                <w:szCs w:val="20"/>
              </w:rPr>
              <w:t>7,3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4651AF53" w14:textId="65FA7E95" w:rsidR="00F21D14" w:rsidRPr="00C61FD3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Głębokość posadowienia: </w:t>
            </w:r>
            <w:r w:rsidR="000B38BD">
              <w:rPr>
                <w:rFonts w:ascii="Calibri" w:eastAsia="Calibri" w:hAnsi="Calibri" w:cs="Times New Roman"/>
                <w:sz w:val="20"/>
                <w:szCs w:val="20"/>
              </w:rPr>
              <w:t>1,0</w:t>
            </w: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46BFD4AD" w14:textId="190B4491" w:rsidR="00F21D14" w:rsidRPr="00C61FD3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Wysokość swobodnego upadku: </w:t>
            </w:r>
            <w:r w:rsidR="00F24B12">
              <w:rPr>
                <w:rFonts w:ascii="Calibri" w:eastAsia="Calibri" w:hAnsi="Calibri" w:cs="Times New Roman"/>
                <w:sz w:val="20"/>
                <w:szCs w:val="20"/>
              </w:rPr>
              <w:t>1,3</w:t>
            </w: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3C6B6931" w14:textId="77777777" w:rsidR="003231B3" w:rsidRPr="00C61FD3" w:rsidRDefault="003231B3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Grupa wiekowa: od 5 do 14 lat</w:t>
            </w:r>
          </w:p>
          <w:p w14:paraId="0A7D0048" w14:textId="77777777" w:rsidR="00C61FD3" w:rsidRDefault="00C61FD3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1936B7D" w14:textId="716E726D" w:rsidR="00F228FE" w:rsidRPr="00F228FE" w:rsidRDefault="00F228FE" w:rsidP="00BD53B1">
            <w:pPr>
              <w:spacing w:after="0" w:line="240" w:lineRule="auto"/>
              <w:ind w:right="-6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228FE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Ilość użytej liny – 160 m. </w:t>
            </w:r>
          </w:p>
          <w:p w14:paraId="0BF9C526" w14:textId="77777777" w:rsidR="003231B3" w:rsidRPr="00E42926" w:rsidRDefault="003231B3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C64ECB8" w14:textId="77777777" w:rsidR="0085768D" w:rsidRPr="00E705BC" w:rsidRDefault="0085768D" w:rsidP="00BD53B1">
            <w:pPr>
              <w:spacing w:after="0" w:line="240" w:lineRule="auto"/>
              <w:ind w:right="-6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E705B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 przeprowadzenia montażu </w:t>
            </w:r>
            <w:r w:rsidRPr="00E705BC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niezbędna jest możliwość dojazdu ciężkiego sprzętu budowlanego</w:t>
            </w:r>
          </w:p>
          <w:p w14:paraId="04F57758" w14:textId="77777777" w:rsidR="00BD53B1" w:rsidRPr="00E705BC" w:rsidRDefault="00BD53B1" w:rsidP="00BD53B1">
            <w:pPr>
              <w:spacing w:after="0" w:line="240" w:lineRule="auto"/>
              <w:ind w:right="-6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  <w:p w14:paraId="3117B53C" w14:textId="6FB7C63A" w:rsidR="00BD53B1" w:rsidRPr="00E705BC" w:rsidRDefault="00BD53B1" w:rsidP="00BD53B1">
            <w:pPr>
              <w:spacing w:after="0" w:line="240" w:lineRule="auto"/>
              <w:ind w:right="-6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E705BC">
              <w:rPr>
                <w:rFonts w:eastAsia="Calibri" w:cstheme="minorHAnsi"/>
                <w:b/>
                <w:color w:val="000000"/>
                <w:sz w:val="20"/>
                <w:szCs w:val="20"/>
              </w:rPr>
              <w:t>Obszar upadku urządzenia powinien zostać wykonany na nawierzchni zgodnie z normą PN</w:t>
            </w:r>
            <w:r w:rsidR="00557AA0">
              <w:rPr>
                <w:rFonts w:eastAsia="Calibri" w:cstheme="minorHAnsi"/>
                <w:b/>
                <w:color w:val="000000"/>
                <w:sz w:val="20"/>
                <w:szCs w:val="20"/>
              </w:rPr>
              <w:t>-</w:t>
            </w:r>
            <w:r w:rsidRPr="00E705BC">
              <w:rPr>
                <w:rFonts w:eastAsia="Calibri" w:cstheme="minorHAnsi"/>
                <w:b/>
                <w:color w:val="000000"/>
                <w:sz w:val="20"/>
                <w:szCs w:val="20"/>
              </w:rPr>
              <w:t>EN 1176-1:2017.</w:t>
            </w:r>
          </w:p>
          <w:p w14:paraId="41B25EB0" w14:textId="77777777" w:rsidR="00226FF3" w:rsidRDefault="00226FF3" w:rsidP="00BD53B1">
            <w:pPr>
              <w:spacing w:after="0" w:line="240" w:lineRule="auto"/>
              <w:ind w:right="-6" w:hanging="142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CFD979B" w14:textId="2DDB4B75" w:rsidR="00226FF3" w:rsidRPr="0085768D" w:rsidRDefault="00226FF3" w:rsidP="00BD53B1">
            <w:pPr>
              <w:spacing w:after="0" w:line="240" w:lineRule="auto"/>
              <w:ind w:right="-6" w:hanging="142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469D7551" w14:textId="77777777" w:rsidR="00226FF3" w:rsidRDefault="00226FF3" w:rsidP="006975D9">
            <w:pPr>
              <w:spacing w:after="0" w:line="240" w:lineRule="auto"/>
              <w:ind w:right="-6" w:hanging="142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</w:p>
          <w:p w14:paraId="17ADD334" w14:textId="590B9821" w:rsidR="0079161C" w:rsidRPr="001E1AD8" w:rsidRDefault="00F24B12" w:rsidP="006975D9">
            <w:pPr>
              <w:spacing w:after="0" w:line="240" w:lineRule="auto"/>
              <w:ind w:right="-6" w:hanging="142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>
              <w:rPr>
                <w:rFonts w:ascii="Gill Sans MT" w:eastAsia="Calibri" w:hAnsi="Gill Sans M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CD81A62" wp14:editId="6F8B42EB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291465</wp:posOffset>
                  </wp:positionV>
                  <wp:extent cx="3701415" cy="3623945"/>
                  <wp:effectExtent l="0" t="0" r="0" b="0"/>
                  <wp:wrapTight wrapText="bothSides">
                    <wp:wrapPolygon edited="0">
                      <wp:start x="0" y="0"/>
                      <wp:lineTo x="0" y="21460"/>
                      <wp:lineTo x="21455" y="21460"/>
                      <wp:lineTo x="21455" y="0"/>
                      <wp:lineTo x="0" y="0"/>
                    </wp:wrapPolygon>
                  </wp:wrapTight>
                  <wp:docPr id="99790578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905789" name="Obraz 99790578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415" cy="362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879561" w14:textId="77777777" w:rsidR="00C41D17" w:rsidRPr="001E1AD8" w:rsidRDefault="00C41D17" w:rsidP="006975D9">
      <w:pPr>
        <w:spacing w:after="0" w:line="240" w:lineRule="auto"/>
        <w:ind w:right="-6" w:hanging="142"/>
        <w:rPr>
          <w:rFonts w:ascii="Calibri" w:eastAsia="Calibri" w:hAnsi="Calibri" w:cs="Calibri"/>
          <w:b/>
          <w:bCs/>
          <w:sz w:val="24"/>
          <w:szCs w:val="24"/>
        </w:rPr>
      </w:pPr>
    </w:p>
    <w:p w14:paraId="535A43AA" w14:textId="36006966" w:rsidR="00B94F04" w:rsidRDefault="000B38BD" w:rsidP="006975D9">
      <w:pPr>
        <w:spacing w:after="0" w:line="240" w:lineRule="auto"/>
        <w:ind w:right="-6" w:hanging="142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`</w:t>
      </w:r>
    </w:p>
    <w:p w14:paraId="3EB3F358" w14:textId="77777777" w:rsidR="00B94F04" w:rsidRDefault="00B94F04" w:rsidP="006975D9">
      <w:pPr>
        <w:spacing w:after="0" w:line="240" w:lineRule="auto"/>
        <w:ind w:right="-6" w:hanging="142"/>
        <w:rPr>
          <w:rFonts w:ascii="Calibri" w:eastAsia="Calibri" w:hAnsi="Calibri" w:cs="Calibri"/>
          <w:b/>
          <w:bCs/>
          <w:sz w:val="24"/>
          <w:szCs w:val="24"/>
        </w:rPr>
      </w:pPr>
    </w:p>
    <w:p w14:paraId="1D86A31C" w14:textId="60062B28" w:rsidR="00323489" w:rsidRDefault="0079161C" w:rsidP="00FB3774">
      <w:pPr>
        <w:spacing w:after="0" w:line="240" w:lineRule="auto"/>
        <w:ind w:right="-6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E1AD8">
        <w:rPr>
          <w:rFonts w:ascii="Calibri" w:eastAsia="Calibri" w:hAnsi="Calibri" w:cs="Calibri"/>
          <w:b/>
          <w:bCs/>
          <w:sz w:val="24"/>
          <w:szCs w:val="24"/>
        </w:rPr>
        <w:t>Wytyczne dotyczące materiałów i technologii wykonania urządzenia.</w:t>
      </w:r>
    </w:p>
    <w:p w14:paraId="4739AECD" w14:textId="677B246C" w:rsidR="00035E2C" w:rsidRPr="001E1AD8" w:rsidRDefault="00035E2C" w:rsidP="00801937">
      <w:pPr>
        <w:spacing w:after="0" w:line="240" w:lineRule="auto"/>
        <w:ind w:right="-6"/>
        <w:rPr>
          <w:rFonts w:ascii="Calibri" w:eastAsia="Calibri" w:hAnsi="Calibri" w:cs="Calibri"/>
          <w:b/>
          <w:bCs/>
          <w:sz w:val="24"/>
          <w:szCs w:val="24"/>
        </w:rPr>
      </w:pPr>
    </w:p>
    <w:p w14:paraId="64E93581" w14:textId="37400398" w:rsidR="00687822" w:rsidRDefault="00916581" w:rsidP="00CC6219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  <w:r w:rsidRPr="001E1AD8">
        <w:rPr>
          <w:rFonts w:ascii="Calibri" w:eastAsia="Calibri" w:hAnsi="Calibri" w:cs="Calibri"/>
          <w:sz w:val="24"/>
          <w:szCs w:val="24"/>
        </w:rPr>
        <w:t xml:space="preserve">Urządzenie składa się z </w:t>
      </w:r>
      <w:r w:rsidR="00CC6219">
        <w:rPr>
          <w:rFonts w:ascii="Calibri" w:eastAsia="Calibri" w:hAnsi="Calibri" w:cs="Calibri"/>
          <w:sz w:val="24"/>
          <w:szCs w:val="24"/>
        </w:rPr>
        <w:t>czterech</w:t>
      </w:r>
      <w:r w:rsidR="00EF73A7">
        <w:rPr>
          <w:rFonts w:ascii="Calibri" w:eastAsia="Calibri" w:hAnsi="Calibri" w:cs="Calibri"/>
          <w:sz w:val="24"/>
          <w:szCs w:val="24"/>
        </w:rPr>
        <w:t xml:space="preserve"> stalowych </w:t>
      </w:r>
      <w:r w:rsidR="00B3377F">
        <w:rPr>
          <w:rFonts w:ascii="Calibri" w:eastAsia="Calibri" w:hAnsi="Calibri" w:cs="Calibri"/>
          <w:sz w:val="24"/>
          <w:szCs w:val="24"/>
        </w:rPr>
        <w:t>łuk</w:t>
      </w:r>
      <w:r w:rsidR="00EF73A7">
        <w:rPr>
          <w:rFonts w:ascii="Calibri" w:eastAsia="Calibri" w:hAnsi="Calibri" w:cs="Calibri"/>
          <w:sz w:val="24"/>
          <w:szCs w:val="24"/>
        </w:rPr>
        <w:t>ów</w:t>
      </w:r>
      <w:r w:rsidR="00002C7F">
        <w:rPr>
          <w:rFonts w:ascii="Calibri" w:eastAsia="Calibri" w:hAnsi="Calibri" w:cs="Calibri"/>
          <w:sz w:val="24"/>
          <w:szCs w:val="24"/>
        </w:rPr>
        <w:t>, wykonanych</w:t>
      </w:r>
      <w:r w:rsidR="00801937">
        <w:rPr>
          <w:rFonts w:ascii="Calibri" w:eastAsia="Calibri" w:hAnsi="Calibri" w:cs="Calibri"/>
          <w:sz w:val="24"/>
          <w:szCs w:val="24"/>
        </w:rPr>
        <w:t xml:space="preserve"> z</w:t>
      </w:r>
      <w:r w:rsidR="00002C7F">
        <w:rPr>
          <w:rFonts w:ascii="Calibri" w:eastAsia="Calibri" w:hAnsi="Calibri" w:cs="Calibri"/>
          <w:sz w:val="24"/>
          <w:szCs w:val="24"/>
        </w:rPr>
        <w:t xml:space="preserve"> </w:t>
      </w:r>
      <w:r w:rsidR="003E44B4">
        <w:rPr>
          <w:rFonts w:ascii="Calibri" w:eastAsia="Calibri" w:hAnsi="Calibri" w:cs="Calibri"/>
          <w:sz w:val="24"/>
          <w:szCs w:val="24"/>
        </w:rPr>
        <w:t>giętych rur</w:t>
      </w:r>
      <w:r w:rsidR="00B3377F">
        <w:rPr>
          <w:rFonts w:ascii="Calibri" w:eastAsia="Calibri" w:hAnsi="Calibri" w:cs="Calibri"/>
          <w:sz w:val="24"/>
          <w:szCs w:val="24"/>
        </w:rPr>
        <w:t xml:space="preserve"> okrągłych </w:t>
      </w:r>
      <w:r w:rsidR="003E44B4">
        <w:rPr>
          <w:rFonts w:ascii="Calibri" w:eastAsia="Calibri" w:hAnsi="Calibri" w:cs="Calibri"/>
          <w:sz w:val="24"/>
          <w:szCs w:val="24"/>
        </w:rPr>
        <w:t xml:space="preserve">o przekroju </w:t>
      </w:r>
      <w:r w:rsidR="00035E2C">
        <w:rPr>
          <w:rFonts w:ascii="Calibri" w:eastAsia="Calibri" w:hAnsi="Calibri" w:cs="Calibri"/>
          <w:sz w:val="24"/>
          <w:szCs w:val="24"/>
        </w:rPr>
        <w:t>min. 1</w:t>
      </w:r>
      <w:r w:rsidR="00B3377F">
        <w:rPr>
          <w:rFonts w:ascii="Calibri" w:eastAsia="Calibri" w:hAnsi="Calibri" w:cs="Calibri"/>
          <w:sz w:val="24"/>
          <w:szCs w:val="24"/>
        </w:rPr>
        <w:t>39</w:t>
      </w:r>
      <w:r w:rsidR="00CC6219">
        <w:rPr>
          <w:rFonts w:ascii="Calibri" w:eastAsia="Calibri" w:hAnsi="Calibri" w:cs="Calibri"/>
          <w:sz w:val="24"/>
          <w:szCs w:val="24"/>
        </w:rPr>
        <w:t>,7</w:t>
      </w:r>
      <w:r w:rsidR="00035E2C">
        <w:rPr>
          <w:rFonts w:ascii="Calibri" w:eastAsia="Calibri" w:hAnsi="Calibri" w:cs="Calibri"/>
          <w:sz w:val="24"/>
          <w:szCs w:val="24"/>
        </w:rPr>
        <w:t>mm</w:t>
      </w:r>
      <w:r w:rsidR="003E44B4">
        <w:rPr>
          <w:rFonts w:ascii="Calibri" w:eastAsia="Calibri" w:hAnsi="Calibri" w:cs="Calibri"/>
          <w:sz w:val="24"/>
          <w:szCs w:val="24"/>
        </w:rPr>
        <w:t xml:space="preserve">. </w:t>
      </w:r>
      <w:r w:rsidR="00A049B4">
        <w:rPr>
          <w:rFonts w:ascii="Calibri" w:eastAsia="Calibri" w:hAnsi="Calibri" w:cs="Calibri"/>
          <w:sz w:val="24"/>
          <w:szCs w:val="24"/>
        </w:rPr>
        <w:t>Do łuków zawieszona jest sieć linowa</w:t>
      </w:r>
      <w:r w:rsidR="00CC6219">
        <w:rPr>
          <w:rFonts w:ascii="Calibri" w:eastAsia="Calibri" w:hAnsi="Calibri" w:cs="Calibri"/>
          <w:sz w:val="24"/>
          <w:szCs w:val="24"/>
        </w:rPr>
        <w:t>.</w:t>
      </w:r>
      <w:r w:rsidR="00762ADB">
        <w:rPr>
          <w:rFonts w:ascii="Calibri" w:eastAsia="Calibri" w:hAnsi="Calibri" w:cs="Calibri"/>
          <w:sz w:val="24"/>
          <w:szCs w:val="24"/>
        </w:rPr>
        <w:t xml:space="preserve"> Wszystkie mocowania lin do konstrukcji mają możliwość korekty naciągu. </w:t>
      </w:r>
      <w:r w:rsidR="00517E57">
        <w:rPr>
          <w:rFonts w:ascii="Calibri" w:eastAsia="Calibri" w:hAnsi="Calibri" w:cs="Calibri"/>
          <w:sz w:val="24"/>
          <w:szCs w:val="24"/>
        </w:rPr>
        <w:t xml:space="preserve">Ilość użytej liny – 160 m. </w:t>
      </w:r>
    </w:p>
    <w:p w14:paraId="3D493F61" w14:textId="068676E1" w:rsidR="0079161C" w:rsidRDefault="0079161C" w:rsidP="00801937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  <w:r w:rsidRPr="00323489">
        <w:rPr>
          <w:rFonts w:ascii="Calibri" w:eastAsia="Calibri" w:hAnsi="Calibri" w:cs="Calibri"/>
          <w:sz w:val="24"/>
          <w:szCs w:val="24"/>
        </w:rPr>
        <w:t>Konstrukcja stalowa</w:t>
      </w:r>
      <w:r w:rsidR="005F68D8">
        <w:rPr>
          <w:rFonts w:ascii="Calibri" w:eastAsia="Calibri" w:hAnsi="Calibri" w:cs="Calibri"/>
          <w:sz w:val="24"/>
          <w:szCs w:val="24"/>
        </w:rPr>
        <w:t xml:space="preserve"> wykonana ze stali czarnej</w:t>
      </w:r>
      <w:r w:rsidRPr="00323489">
        <w:rPr>
          <w:rFonts w:ascii="Calibri" w:eastAsia="Calibri" w:hAnsi="Calibri" w:cs="Calibri"/>
          <w:sz w:val="24"/>
          <w:szCs w:val="24"/>
        </w:rPr>
        <w:t xml:space="preserve"> zabezpieczon</w:t>
      </w:r>
      <w:r w:rsidR="005F68D8">
        <w:rPr>
          <w:rFonts w:ascii="Calibri" w:eastAsia="Calibri" w:hAnsi="Calibri" w:cs="Calibri"/>
          <w:sz w:val="24"/>
          <w:szCs w:val="24"/>
        </w:rPr>
        <w:t>ej</w:t>
      </w:r>
      <w:r w:rsidRPr="00323489">
        <w:rPr>
          <w:rFonts w:ascii="Calibri" w:eastAsia="Calibri" w:hAnsi="Calibri" w:cs="Calibri"/>
          <w:sz w:val="24"/>
          <w:szCs w:val="24"/>
        </w:rPr>
        <w:t xml:space="preserve"> przed korozją poprzez cynkowanie ogniowe</w:t>
      </w:r>
      <w:r w:rsidR="00557AA0">
        <w:rPr>
          <w:rFonts w:ascii="Calibri" w:eastAsia="Calibri" w:hAnsi="Calibri" w:cs="Calibri"/>
          <w:sz w:val="24"/>
          <w:szCs w:val="24"/>
        </w:rPr>
        <w:t xml:space="preserve">, opcjonalnie </w:t>
      </w:r>
      <w:r w:rsidRPr="00323489">
        <w:rPr>
          <w:rFonts w:ascii="Calibri" w:eastAsia="Calibri" w:hAnsi="Calibri" w:cs="Calibri"/>
          <w:sz w:val="24"/>
          <w:szCs w:val="24"/>
        </w:rPr>
        <w:t>malowan</w:t>
      </w:r>
      <w:r w:rsidR="00557AA0">
        <w:rPr>
          <w:rFonts w:ascii="Calibri" w:eastAsia="Calibri" w:hAnsi="Calibri" w:cs="Calibri"/>
          <w:sz w:val="24"/>
          <w:szCs w:val="24"/>
        </w:rPr>
        <w:t>ie</w:t>
      </w:r>
      <w:r w:rsidRPr="00323489">
        <w:rPr>
          <w:rFonts w:ascii="Calibri" w:eastAsia="Calibri" w:hAnsi="Calibri" w:cs="Calibri"/>
          <w:sz w:val="24"/>
          <w:szCs w:val="24"/>
        </w:rPr>
        <w:t xml:space="preserve"> proszkow</w:t>
      </w:r>
      <w:r w:rsidR="00557AA0">
        <w:rPr>
          <w:rFonts w:ascii="Calibri" w:eastAsia="Calibri" w:hAnsi="Calibri" w:cs="Calibri"/>
          <w:sz w:val="24"/>
          <w:szCs w:val="24"/>
        </w:rPr>
        <w:t>e</w:t>
      </w:r>
      <w:r w:rsidRPr="00323489">
        <w:rPr>
          <w:rFonts w:ascii="Calibri" w:eastAsia="Calibri" w:hAnsi="Calibri" w:cs="Calibri"/>
          <w:sz w:val="24"/>
          <w:szCs w:val="24"/>
        </w:rPr>
        <w:t>. Elementy linowe</w:t>
      </w:r>
      <w:r w:rsidR="005F68D8">
        <w:rPr>
          <w:rFonts w:ascii="Calibri" w:eastAsia="Calibri" w:hAnsi="Calibri" w:cs="Calibri"/>
          <w:sz w:val="24"/>
          <w:szCs w:val="24"/>
        </w:rPr>
        <w:t xml:space="preserve"> </w:t>
      </w:r>
      <w:r w:rsidRPr="00323489">
        <w:rPr>
          <w:rFonts w:ascii="Calibri" w:eastAsia="Calibri" w:hAnsi="Calibri" w:cs="Calibri"/>
          <w:sz w:val="24"/>
          <w:szCs w:val="24"/>
        </w:rPr>
        <w:t>wykonane są z lin poliamidowych, plecionych, klejonych</w:t>
      </w:r>
      <w:r w:rsidR="002D4487">
        <w:rPr>
          <w:rFonts w:ascii="Calibri" w:eastAsia="Calibri" w:hAnsi="Calibri" w:cs="Calibri"/>
          <w:sz w:val="24"/>
          <w:szCs w:val="24"/>
        </w:rPr>
        <w:t xml:space="preserve"> o</w:t>
      </w:r>
      <w:r w:rsidRPr="00323489">
        <w:rPr>
          <w:rFonts w:ascii="Calibri" w:eastAsia="Calibri" w:hAnsi="Calibri" w:cs="Calibri"/>
          <w:sz w:val="24"/>
          <w:szCs w:val="24"/>
        </w:rPr>
        <w:t xml:space="preserve"> średnicy 18mm, połączonych złączkami wykonanymi z aluminium, stali nierdzewnej oraz tworzyw sztucznych. </w:t>
      </w:r>
      <w:r w:rsidR="00B142AE">
        <w:rPr>
          <w:rFonts w:ascii="Calibri" w:eastAsia="Calibri" w:hAnsi="Calibri" w:cs="Calibri"/>
          <w:sz w:val="24"/>
          <w:szCs w:val="24"/>
        </w:rPr>
        <w:t xml:space="preserve">Element wieńczący szczyt konstrukcji płyta HPL. </w:t>
      </w:r>
      <w:r w:rsidRPr="00323489">
        <w:rPr>
          <w:rFonts w:ascii="Calibri" w:eastAsia="Calibri" w:hAnsi="Calibri" w:cs="Calibri"/>
          <w:sz w:val="24"/>
          <w:szCs w:val="24"/>
        </w:rPr>
        <w:t xml:space="preserve">Posadowienie konstrukcji stalowej </w:t>
      </w:r>
      <w:r w:rsidR="001C4A5E">
        <w:rPr>
          <w:rFonts w:ascii="Calibri" w:eastAsia="Calibri" w:hAnsi="Calibri" w:cs="Calibri"/>
          <w:sz w:val="24"/>
          <w:szCs w:val="24"/>
        </w:rPr>
        <w:t>wykon</w:t>
      </w:r>
      <w:r w:rsidR="009B047A" w:rsidRPr="00323489">
        <w:rPr>
          <w:rFonts w:ascii="Calibri" w:eastAsia="Calibri" w:hAnsi="Calibri" w:cs="Calibri"/>
          <w:sz w:val="24"/>
          <w:szCs w:val="24"/>
        </w:rPr>
        <w:t>ane</w:t>
      </w:r>
      <w:r w:rsidRPr="00323489">
        <w:rPr>
          <w:rFonts w:ascii="Calibri" w:eastAsia="Calibri" w:hAnsi="Calibri" w:cs="Calibri"/>
          <w:sz w:val="24"/>
          <w:szCs w:val="24"/>
        </w:rPr>
        <w:t xml:space="preserve"> jako</w:t>
      </w:r>
      <w:r w:rsidR="00873971">
        <w:rPr>
          <w:rFonts w:ascii="Calibri" w:eastAsia="Calibri" w:hAnsi="Calibri" w:cs="Calibri"/>
          <w:sz w:val="24"/>
          <w:szCs w:val="24"/>
        </w:rPr>
        <w:t xml:space="preserve"> </w:t>
      </w:r>
      <w:r w:rsidRPr="00323489">
        <w:rPr>
          <w:rFonts w:ascii="Calibri" w:eastAsia="Calibri" w:hAnsi="Calibri" w:cs="Calibri"/>
          <w:sz w:val="24"/>
          <w:szCs w:val="24"/>
        </w:rPr>
        <w:t>stopy żelbetowe.</w:t>
      </w:r>
    </w:p>
    <w:p w14:paraId="1D29ED92" w14:textId="77777777" w:rsidR="005E335D" w:rsidRDefault="005E335D" w:rsidP="00801937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33EB1E24" w14:textId="77777777" w:rsidR="005E335D" w:rsidRPr="00A11DC2" w:rsidRDefault="005E335D" w:rsidP="005E335D">
      <w:pPr>
        <w:spacing w:line="240" w:lineRule="auto"/>
        <w:jc w:val="both"/>
        <w:rPr>
          <w:b/>
          <w:bCs/>
          <w:sz w:val="24"/>
          <w:szCs w:val="24"/>
        </w:rPr>
      </w:pPr>
      <w:r w:rsidRPr="00A11DC2">
        <w:rPr>
          <w:b/>
          <w:bCs/>
          <w:sz w:val="24"/>
          <w:szCs w:val="24"/>
        </w:rPr>
        <w:t xml:space="preserve">W trosce o bezpieczeństwo dzieci oraz jakość urządzeń </w:t>
      </w:r>
      <w:r>
        <w:rPr>
          <w:b/>
          <w:bCs/>
          <w:sz w:val="24"/>
          <w:szCs w:val="24"/>
        </w:rPr>
        <w:t>wymaga</w:t>
      </w:r>
      <w:r w:rsidRPr="00A11DC2">
        <w:rPr>
          <w:b/>
          <w:bCs/>
          <w:sz w:val="24"/>
          <w:szCs w:val="24"/>
        </w:rPr>
        <w:t xml:space="preserve"> się, aby urządzenia posiadały certyfikat na zgodność z normami PN EN 1176-1:2017, PN EN 1176-11:2014-11,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6EE02B8" w14:textId="77777777" w:rsidR="005E335D" w:rsidRDefault="005E335D" w:rsidP="00801937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</w:p>
    <w:p w14:paraId="72E0BC7A" w14:textId="517B5F5B" w:rsidR="00E4504B" w:rsidRPr="0083301B" w:rsidRDefault="00E4504B" w:rsidP="00672F78">
      <w:pPr>
        <w:spacing w:after="0" w:line="240" w:lineRule="auto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sectPr w:rsidR="00E4504B" w:rsidRPr="0083301B" w:rsidSect="005F68D8">
      <w:headerReference w:type="default" r:id="rId9"/>
      <w:pgSz w:w="11906" w:h="16838"/>
      <w:pgMar w:top="2127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7B18" w14:textId="77777777" w:rsidR="00EE561C" w:rsidRDefault="00EE561C" w:rsidP="000D2D93">
      <w:pPr>
        <w:spacing w:after="0" w:line="240" w:lineRule="auto"/>
      </w:pPr>
      <w:r>
        <w:separator/>
      </w:r>
    </w:p>
  </w:endnote>
  <w:endnote w:type="continuationSeparator" w:id="0">
    <w:p w14:paraId="53ABE9AF" w14:textId="77777777" w:rsidR="00EE561C" w:rsidRDefault="00EE561C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514F" w14:textId="77777777" w:rsidR="00EE561C" w:rsidRDefault="00EE561C" w:rsidP="000D2D93">
      <w:pPr>
        <w:spacing w:after="0" w:line="240" w:lineRule="auto"/>
      </w:pPr>
      <w:r>
        <w:separator/>
      </w:r>
    </w:p>
  </w:footnote>
  <w:footnote w:type="continuationSeparator" w:id="0">
    <w:p w14:paraId="70CC1E79" w14:textId="77777777" w:rsidR="00EE561C" w:rsidRDefault="00EE561C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328243932" name="Obraz 328243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2C7F"/>
    <w:rsid w:val="00003D5D"/>
    <w:rsid w:val="00007079"/>
    <w:rsid w:val="000072AA"/>
    <w:rsid w:val="000074AE"/>
    <w:rsid w:val="000211DB"/>
    <w:rsid w:val="000243CF"/>
    <w:rsid w:val="00024F61"/>
    <w:rsid w:val="00035E2C"/>
    <w:rsid w:val="0004401E"/>
    <w:rsid w:val="0004792C"/>
    <w:rsid w:val="00056DEC"/>
    <w:rsid w:val="00066A66"/>
    <w:rsid w:val="00075DEE"/>
    <w:rsid w:val="00086305"/>
    <w:rsid w:val="00087DC5"/>
    <w:rsid w:val="000A4EB3"/>
    <w:rsid w:val="000B38BD"/>
    <w:rsid w:val="000B7E34"/>
    <w:rsid w:val="000D1B97"/>
    <w:rsid w:val="000D1EEF"/>
    <w:rsid w:val="000D2D93"/>
    <w:rsid w:val="000D7A13"/>
    <w:rsid w:val="000D7AB3"/>
    <w:rsid w:val="000E1C68"/>
    <w:rsid w:val="000F4ADC"/>
    <w:rsid w:val="000F78DC"/>
    <w:rsid w:val="00110BB1"/>
    <w:rsid w:val="001331B1"/>
    <w:rsid w:val="001515B9"/>
    <w:rsid w:val="00160572"/>
    <w:rsid w:val="0017650B"/>
    <w:rsid w:val="00187E48"/>
    <w:rsid w:val="001A184D"/>
    <w:rsid w:val="001A5BB7"/>
    <w:rsid w:val="001C4A5E"/>
    <w:rsid w:val="001E1AD8"/>
    <w:rsid w:val="001E752A"/>
    <w:rsid w:val="001F185B"/>
    <w:rsid w:val="001F71A8"/>
    <w:rsid w:val="00201B71"/>
    <w:rsid w:val="0020495C"/>
    <w:rsid w:val="00226FF3"/>
    <w:rsid w:val="002341AC"/>
    <w:rsid w:val="00253127"/>
    <w:rsid w:val="00265753"/>
    <w:rsid w:val="00271A19"/>
    <w:rsid w:val="00291908"/>
    <w:rsid w:val="002B2EBA"/>
    <w:rsid w:val="002C4ED9"/>
    <w:rsid w:val="002D4158"/>
    <w:rsid w:val="002D4487"/>
    <w:rsid w:val="002D6633"/>
    <w:rsid w:val="002E1C90"/>
    <w:rsid w:val="002E3582"/>
    <w:rsid w:val="00317EF8"/>
    <w:rsid w:val="003231B3"/>
    <w:rsid w:val="00323489"/>
    <w:rsid w:val="00342DED"/>
    <w:rsid w:val="00344A29"/>
    <w:rsid w:val="00352A54"/>
    <w:rsid w:val="00352BA8"/>
    <w:rsid w:val="003656E1"/>
    <w:rsid w:val="00366F95"/>
    <w:rsid w:val="003765FD"/>
    <w:rsid w:val="003861CE"/>
    <w:rsid w:val="00390BE9"/>
    <w:rsid w:val="003927C3"/>
    <w:rsid w:val="003A1B27"/>
    <w:rsid w:val="003A5297"/>
    <w:rsid w:val="003A6854"/>
    <w:rsid w:val="003C3E20"/>
    <w:rsid w:val="003C6243"/>
    <w:rsid w:val="003D096C"/>
    <w:rsid w:val="003D2BD5"/>
    <w:rsid w:val="003D4559"/>
    <w:rsid w:val="003D49E1"/>
    <w:rsid w:val="003E0E1C"/>
    <w:rsid w:val="003E44B4"/>
    <w:rsid w:val="003E451B"/>
    <w:rsid w:val="003E51F5"/>
    <w:rsid w:val="003F0B0E"/>
    <w:rsid w:val="003F0ECC"/>
    <w:rsid w:val="004048FE"/>
    <w:rsid w:val="00412E7B"/>
    <w:rsid w:val="00426624"/>
    <w:rsid w:val="004278FF"/>
    <w:rsid w:val="00485F80"/>
    <w:rsid w:val="004930C9"/>
    <w:rsid w:val="004A3F13"/>
    <w:rsid w:val="004C24FB"/>
    <w:rsid w:val="004D454D"/>
    <w:rsid w:val="004F4591"/>
    <w:rsid w:val="00517E57"/>
    <w:rsid w:val="00525DBC"/>
    <w:rsid w:val="0052745B"/>
    <w:rsid w:val="005309FE"/>
    <w:rsid w:val="00535082"/>
    <w:rsid w:val="005504FD"/>
    <w:rsid w:val="00557AA0"/>
    <w:rsid w:val="005672AF"/>
    <w:rsid w:val="00574225"/>
    <w:rsid w:val="00582994"/>
    <w:rsid w:val="00584B66"/>
    <w:rsid w:val="00591116"/>
    <w:rsid w:val="00594596"/>
    <w:rsid w:val="0059565F"/>
    <w:rsid w:val="005A3EA5"/>
    <w:rsid w:val="005B7CE7"/>
    <w:rsid w:val="005E2481"/>
    <w:rsid w:val="005E335D"/>
    <w:rsid w:val="005F1F7B"/>
    <w:rsid w:val="005F68D8"/>
    <w:rsid w:val="0061175B"/>
    <w:rsid w:val="0063639C"/>
    <w:rsid w:val="00636CE2"/>
    <w:rsid w:val="0065124E"/>
    <w:rsid w:val="00653ADF"/>
    <w:rsid w:val="00657B37"/>
    <w:rsid w:val="00671AAE"/>
    <w:rsid w:val="00672F78"/>
    <w:rsid w:val="006736F6"/>
    <w:rsid w:val="00683940"/>
    <w:rsid w:val="00687822"/>
    <w:rsid w:val="006975D9"/>
    <w:rsid w:val="006A48AD"/>
    <w:rsid w:val="00700A3D"/>
    <w:rsid w:val="0070435B"/>
    <w:rsid w:val="0071778E"/>
    <w:rsid w:val="00721ED9"/>
    <w:rsid w:val="007240A7"/>
    <w:rsid w:val="00754551"/>
    <w:rsid w:val="00754BBF"/>
    <w:rsid w:val="00762ADB"/>
    <w:rsid w:val="00770688"/>
    <w:rsid w:val="00780CCB"/>
    <w:rsid w:val="00790392"/>
    <w:rsid w:val="0079161C"/>
    <w:rsid w:val="007A526E"/>
    <w:rsid w:val="007B63E2"/>
    <w:rsid w:val="00801937"/>
    <w:rsid w:val="00812899"/>
    <w:rsid w:val="00830E43"/>
    <w:rsid w:val="0083301B"/>
    <w:rsid w:val="0083609A"/>
    <w:rsid w:val="008400B6"/>
    <w:rsid w:val="0084780E"/>
    <w:rsid w:val="008573BA"/>
    <w:rsid w:val="0085768D"/>
    <w:rsid w:val="008632C2"/>
    <w:rsid w:val="00867FDF"/>
    <w:rsid w:val="00873971"/>
    <w:rsid w:val="008A7A8A"/>
    <w:rsid w:val="008C0D81"/>
    <w:rsid w:val="008C5686"/>
    <w:rsid w:val="008E2AF1"/>
    <w:rsid w:val="008E5788"/>
    <w:rsid w:val="00906B95"/>
    <w:rsid w:val="00916581"/>
    <w:rsid w:val="00924AD3"/>
    <w:rsid w:val="0092627F"/>
    <w:rsid w:val="00930266"/>
    <w:rsid w:val="009415B1"/>
    <w:rsid w:val="0094763C"/>
    <w:rsid w:val="00951AB4"/>
    <w:rsid w:val="009542E0"/>
    <w:rsid w:val="00960E75"/>
    <w:rsid w:val="00961D33"/>
    <w:rsid w:val="009777A8"/>
    <w:rsid w:val="00990757"/>
    <w:rsid w:val="009A61AE"/>
    <w:rsid w:val="009B047A"/>
    <w:rsid w:val="009B0B82"/>
    <w:rsid w:val="009E2486"/>
    <w:rsid w:val="009E51E7"/>
    <w:rsid w:val="009E56CF"/>
    <w:rsid w:val="009F32A1"/>
    <w:rsid w:val="00A0022F"/>
    <w:rsid w:val="00A049B4"/>
    <w:rsid w:val="00A103FD"/>
    <w:rsid w:val="00A2695B"/>
    <w:rsid w:val="00A33280"/>
    <w:rsid w:val="00A45D20"/>
    <w:rsid w:val="00A50D99"/>
    <w:rsid w:val="00A516F7"/>
    <w:rsid w:val="00A5364A"/>
    <w:rsid w:val="00A71D3A"/>
    <w:rsid w:val="00A970CE"/>
    <w:rsid w:val="00AB04A6"/>
    <w:rsid w:val="00AE19A2"/>
    <w:rsid w:val="00AE5DA6"/>
    <w:rsid w:val="00B001DC"/>
    <w:rsid w:val="00B142AE"/>
    <w:rsid w:val="00B3377F"/>
    <w:rsid w:val="00B33DBC"/>
    <w:rsid w:val="00B56365"/>
    <w:rsid w:val="00B74BBA"/>
    <w:rsid w:val="00B94F04"/>
    <w:rsid w:val="00BA4B90"/>
    <w:rsid w:val="00BD30F0"/>
    <w:rsid w:val="00BD4946"/>
    <w:rsid w:val="00BD53B1"/>
    <w:rsid w:val="00BE64DB"/>
    <w:rsid w:val="00C10299"/>
    <w:rsid w:val="00C27FEA"/>
    <w:rsid w:val="00C41D17"/>
    <w:rsid w:val="00C46329"/>
    <w:rsid w:val="00C61FD3"/>
    <w:rsid w:val="00C65B9E"/>
    <w:rsid w:val="00C81702"/>
    <w:rsid w:val="00C94BD2"/>
    <w:rsid w:val="00CB53C2"/>
    <w:rsid w:val="00CC2894"/>
    <w:rsid w:val="00CC6219"/>
    <w:rsid w:val="00CF04E7"/>
    <w:rsid w:val="00CF199B"/>
    <w:rsid w:val="00CF2B37"/>
    <w:rsid w:val="00D04790"/>
    <w:rsid w:val="00D30417"/>
    <w:rsid w:val="00D71CC7"/>
    <w:rsid w:val="00DB090D"/>
    <w:rsid w:val="00DB5F65"/>
    <w:rsid w:val="00DC5EC0"/>
    <w:rsid w:val="00DD1F5F"/>
    <w:rsid w:val="00E1055E"/>
    <w:rsid w:val="00E20A02"/>
    <w:rsid w:val="00E42926"/>
    <w:rsid w:val="00E44B45"/>
    <w:rsid w:val="00E4504B"/>
    <w:rsid w:val="00E52CD5"/>
    <w:rsid w:val="00E705BC"/>
    <w:rsid w:val="00E768AB"/>
    <w:rsid w:val="00E90272"/>
    <w:rsid w:val="00E910E9"/>
    <w:rsid w:val="00E9540D"/>
    <w:rsid w:val="00EA0838"/>
    <w:rsid w:val="00EB3E0D"/>
    <w:rsid w:val="00EC48FA"/>
    <w:rsid w:val="00EC509F"/>
    <w:rsid w:val="00ED5801"/>
    <w:rsid w:val="00ED5C80"/>
    <w:rsid w:val="00EE269E"/>
    <w:rsid w:val="00EE3A7E"/>
    <w:rsid w:val="00EE4AF8"/>
    <w:rsid w:val="00EE561C"/>
    <w:rsid w:val="00EF73A7"/>
    <w:rsid w:val="00EF7930"/>
    <w:rsid w:val="00F21D14"/>
    <w:rsid w:val="00F228FE"/>
    <w:rsid w:val="00F24B12"/>
    <w:rsid w:val="00F31950"/>
    <w:rsid w:val="00F43EAA"/>
    <w:rsid w:val="00F47EC4"/>
    <w:rsid w:val="00F914C5"/>
    <w:rsid w:val="00FB3774"/>
    <w:rsid w:val="00FD3CC0"/>
    <w:rsid w:val="00FD5011"/>
    <w:rsid w:val="00FD6DF6"/>
    <w:rsid w:val="00FD6E4A"/>
    <w:rsid w:val="00FF0204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5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5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581"/>
    <w:rPr>
      <w:vertAlign w:val="superscript"/>
    </w:rPr>
  </w:style>
  <w:style w:type="table" w:styleId="Tabela-Siatka">
    <w:name w:val="Table Grid"/>
    <w:basedOn w:val="Standardowy"/>
    <w:uiPriority w:val="59"/>
    <w:rsid w:val="008A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91EF-1537-435B-B4E4-42A1F288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Adrian</cp:lastModifiedBy>
  <cp:revision>89</cp:revision>
  <cp:lastPrinted>2024-05-14T09:05:00Z</cp:lastPrinted>
  <dcterms:created xsi:type="dcterms:W3CDTF">2024-12-12T08:24:00Z</dcterms:created>
  <dcterms:modified xsi:type="dcterms:W3CDTF">2025-03-19T07:25:00Z</dcterms:modified>
</cp:coreProperties>
</file>