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EB78" w14:textId="5CC36DCC" w:rsidR="00680CE0" w:rsidRDefault="00680CE0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680CE0">
        <w:rPr>
          <w:rFonts w:ascii="Gill Sans MT" w:eastAsia="Calibri" w:hAnsi="Gill Sans MT" w:cs="Times New Roman"/>
          <w:b/>
          <w:sz w:val="28"/>
          <w:szCs w:val="24"/>
        </w:rPr>
        <w:t xml:space="preserve">PRODUCT CARD ROODIX </w:t>
      </w:r>
      <w:r w:rsidR="006E0F49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Pr="00680CE0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Pr="00680CE0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6E0F49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Pr="00680CE0">
        <w:rPr>
          <w:rFonts w:ascii="Gill Sans MT" w:eastAsia="Calibri" w:hAnsi="Gill Sans MT" w:cs="Times New Roman"/>
          <w:b/>
          <w:sz w:val="28"/>
          <w:szCs w:val="24"/>
        </w:rPr>
        <w:t>no.</w:t>
      </w:r>
      <w:r w:rsidR="006E0F49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Pr="00680CE0">
        <w:rPr>
          <w:rFonts w:ascii="Gill Sans MT" w:eastAsia="Calibri" w:hAnsi="Gill Sans MT" w:cs="Times New Roman"/>
          <w:b/>
          <w:sz w:val="28"/>
          <w:szCs w:val="24"/>
        </w:rPr>
        <w:t xml:space="preserve"> 1407</w:t>
      </w:r>
    </w:p>
    <w:p w14:paraId="1DC71266" w14:textId="7D60F964" w:rsidR="00171A6B" w:rsidRDefault="00171A6B" w:rsidP="00D814C4">
      <w:pPr>
        <w:spacing w:after="0" w:line="240" w:lineRule="auto"/>
        <w:ind w:right="-6"/>
        <w:jc w:val="center"/>
        <w:rPr>
          <w:noProof/>
        </w:rPr>
      </w:pPr>
    </w:p>
    <w:p w14:paraId="3B25E8CD" w14:textId="07EEB9A7" w:rsidR="00002046" w:rsidRDefault="006E0F49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FF1EC5" wp14:editId="3CB507EB">
            <wp:simplePos x="0" y="0"/>
            <wp:positionH relativeFrom="page">
              <wp:posOffset>3312795</wp:posOffset>
            </wp:positionH>
            <wp:positionV relativeFrom="paragraph">
              <wp:posOffset>56515</wp:posOffset>
            </wp:positionV>
            <wp:extent cx="3931612" cy="19716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9" t="15876" r="6064" b="26847"/>
                    <a:stretch/>
                  </pic:blipFill>
                  <pic:spPr bwMode="auto">
                    <a:xfrm>
                      <a:off x="0" y="0"/>
                      <a:ext cx="3931612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86C72" w14:textId="77777777" w:rsidR="00002046" w:rsidRDefault="00002046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824985" w14:textId="39D3A85D" w:rsidR="00680CE0" w:rsidRDefault="006E0F49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70F37FB3" w14:textId="77777777" w:rsidR="00680CE0" w:rsidRPr="00680CE0" w:rsidRDefault="00680CE0" w:rsidP="00680CE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>: 11.4 m</w:t>
      </w:r>
    </w:p>
    <w:p w14:paraId="4876D7F5" w14:textId="77777777" w:rsidR="00680CE0" w:rsidRPr="00680CE0" w:rsidRDefault="00680CE0" w:rsidP="00680CE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>: 9.3 m</w:t>
      </w:r>
    </w:p>
    <w:p w14:paraId="1247BB6E" w14:textId="77777777" w:rsidR="00680CE0" w:rsidRPr="00680CE0" w:rsidRDefault="00680CE0" w:rsidP="00680CE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>: 2.9 m</w:t>
      </w:r>
    </w:p>
    <w:p w14:paraId="64EE343D" w14:textId="77777777" w:rsidR="00680CE0" w:rsidRPr="00680CE0" w:rsidRDefault="00680CE0" w:rsidP="00680CE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680CE0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>: 14.4 x 12.3 m</w:t>
      </w:r>
    </w:p>
    <w:p w14:paraId="2156FABA" w14:textId="0B8D0E79" w:rsidR="00680CE0" w:rsidRPr="00680CE0" w:rsidRDefault="00680CE0" w:rsidP="00680CE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680CE0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: 3 to 14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20DD80FF" w14:textId="1492F3AA" w:rsidR="00680CE0" w:rsidRPr="00680CE0" w:rsidRDefault="00680CE0" w:rsidP="00680CE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>: 2</w:t>
      </w:r>
      <w:r w:rsidR="006E0F49">
        <w:rPr>
          <w:rFonts w:ascii="Gill Sans MT" w:eastAsia="Calibri" w:hAnsi="Gill Sans MT" w:cs="Times New Roman"/>
          <w:sz w:val="24"/>
          <w:szCs w:val="24"/>
        </w:rPr>
        <w:t>.</w:t>
      </w:r>
      <w:r w:rsidRPr="00680CE0">
        <w:rPr>
          <w:rFonts w:ascii="Gill Sans MT" w:eastAsia="Calibri" w:hAnsi="Gill Sans MT" w:cs="Times New Roman"/>
          <w:sz w:val="24"/>
          <w:szCs w:val="24"/>
        </w:rPr>
        <w:t>9 m</w:t>
      </w:r>
    </w:p>
    <w:p w14:paraId="27DB3C31" w14:textId="1597C5E4" w:rsidR="00A234C7" w:rsidRDefault="00680CE0" w:rsidP="00680CE0">
      <w:pPr>
        <w:spacing w:after="0" w:line="240" w:lineRule="auto"/>
        <w:jc w:val="both"/>
        <w:rPr>
          <w:noProof/>
        </w:rPr>
      </w:pPr>
      <w:r w:rsidRPr="00680CE0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>: 1</w:t>
      </w:r>
      <w:r w:rsidR="006E0F49">
        <w:rPr>
          <w:rFonts w:ascii="Gill Sans MT" w:eastAsia="Calibri" w:hAnsi="Gill Sans MT" w:cs="Times New Roman"/>
          <w:sz w:val="24"/>
          <w:szCs w:val="24"/>
        </w:rPr>
        <w:t>.</w:t>
      </w:r>
      <w:r w:rsidRPr="00680CE0">
        <w:rPr>
          <w:rFonts w:ascii="Gill Sans MT" w:eastAsia="Calibri" w:hAnsi="Gill Sans MT" w:cs="Times New Roman"/>
          <w:sz w:val="24"/>
          <w:szCs w:val="24"/>
        </w:rPr>
        <w:t>0 m</w:t>
      </w:r>
    </w:p>
    <w:p w14:paraId="5835B112" w14:textId="3608D19B" w:rsidR="00D814C4" w:rsidRDefault="00D814C4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D3844B9" w14:textId="7A5094BF" w:rsidR="00835078" w:rsidRDefault="00835078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5FC8929" w14:textId="00FE98D4" w:rsidR="00835078" w:rsidRDefault="006E0F49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9B4B49" wp14:editId="4239B297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373245" cy="2207895"/>
            <wp:effectExtent l="0" t="0" r="8255" b="190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2" t="19403" r="7552" b="24813"/>
                    <a:stretch/>
                  </pic:blipFill>
                  <pic:spPr bwMode="auto">
                    <a:xfrm>
                      <a:off x="0" y="0"/>
                      <a:ext cx="437324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8FF2C" w14:textId="7FFF5220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5A0B32D" w14:textId="7106A6AD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735392E" w14:textId="3FDF56C7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610EB8D" w14:textId="02298992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E8F5792" w14:textId="2C1F31FE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3CD9F5C" w14:textId="42676E34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4FB9C4E" w14:textId="13A826E5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4E8C867" w14:textId="615CED82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510891D" w14:textId="38DE8C52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CB9F61D" w14:textId="15238596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EC8972C" w14:textId="65E47938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9DCB098" w14:textId="77777777" w:rsidR="00680CE0" w:rsidRDefault="00680CE0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8AD50BD" w14:textId="77777777" w:rsidR="006E0F49" w:rsidRPr="005E72DD" w:rsidRDefault="006E0F49" w:rsidP="006E0F49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3E29F44E" w14:textId="52C62851" w:rsidR="00312393" w:rsidRDefault="00680CE0" w:rsidP="003656E1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680CE0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of 139.7 mm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powder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coating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formed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interconnected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tubular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arches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connected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different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angles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. A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on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support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thus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created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18 mm.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of plastic and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. Connection of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by : hot-dip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shackle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caoutchouc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80CE0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680CE0">
        <w:rPr>
          <w:rFonts w:ascii="Gill Sans MT" w:eastAsia="Calibri" w:hAnsi="Gill Sans MT" w:cs="Times New Roman"/>
          <w:sz w:val="24"/>
          <w:szCs w:val="24"/>
        </w:rPr>
        <w:t>.</w:t>
      </w:r>
    </w:p>
    <w:p w14:paraId="1705833F" w14:textId="77777777" w:rsidR="00680CE0" w:rsidRDefault="00680CE0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397AE159" w14:textId="77777777" w:rsidR="006E0F49" w:rsidRDefault="006E0F49" w:rsidP="006E0F49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4D505032" w14:textId="3A851FD3" w:rsidR="00E9540D" w:rsidRPr="006E0F49" w:rsidRDefault="006E0F49" w:rsidP="006E0F49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  <w:bookmarkEnd w:id="2"/>
    </w:p>
    <w:sectPr w:rsidR="00E9540D" w:rsidRPr="006E0F49" w:rsidSect="00873FF4">
      <w:headerReference w:type="default" r:id="rId8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902D" w14:textId="77777777" w:rsidR="00CA2912" w:rsidRDefault="00CA2912" w:rsidP="000D2D93">
      <w:pPr>
        <w:spacing w:after="0" w:line="240" w:lineRule="auto"/>
      </w:pPr>
      <w:r>
        <w:separator/>
      </w:r>
    </w:p>
  </w:endnote>
  <w:endnote w:type="continuationSeparator" w:id="0">
    <w:p w14:paraId="4226A251" w14:textId="77777777" w:rsidR="00CA2912" w:rsidRDefault="00CA2912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DDFB" w14:textId="77777777" w:rsidR="00CA2912" w:rsidRDefault="00CA2912" w:rsidP="000D2D93">
      <w:pPr>
        <w:spacing w:after="0" w:line="240" w:lineRule="auto"/>
      </w:pPr>
      <w:r>
        <w:separator/>
      </w:r>
    </w:p>
  </w:footnote>
  <w:footnote w:type="continuationSeparator" w:id="0">
    <w:p w14:paraId="1673B502" w14:textId="77777777" w:rsidR="00CA2912" w:rsidRDefault="00CA2912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2046"/>
    <w:rsid w:val="000237BB"/>
    <w:rsid w:val="000D2D93"/>
    <w:rsid w:val="001532B1"/>
    <w:rsid w:val="00171A6B"/>
    <w:rsid w:val="0017650B"/>
    <w:rsid w:val="00271BB7"/>
    <w:rsid w:val="002D4158"/>
    <w:rsid w:val="00312393"/>
    <w:rsid w:val="00344A29"/>
    <w:rsid w:val="003656E1"/>
    <w:rsid w:val="003D49E1"/>
    <w:rsid w:val="003E51F5"/>
    <w:rsid w:val="00591116"/>
    <w:rsid w:val="00594596"/>
    <w:rsid w:val="00636CE2"/>
    <w:rsid w:val="006626DD"/>
    <w:rsid w:val="00671AAE"/>
    <w:rsid w:val="00680CE0"/>
    <w:rsid w:val="006D3B9D"/>
    <w:rsid w:val="006E0F49"/>
    <w:rsid w:val="00835078"/>
    <w:rsid w:val="00873FF4"/>
    <w:rsid w:val="00900585"/>
    <w:rsid w:val="009777A8"/>
    <w:rsid w:val="00A234C7"/>
    <w:rsid w:val="00A516F7"/>
    <w:rsid w:val="00B1490F"/>
    <w:rsid w:val="00CA2912"/>
    <w:rsid w:val="00CF04E7"/>
    <w:rsid w:val="00D814C4"/>
    <w:rsid w:val="00E9540D"/>
    <w:rsid w:val="00EC2A07"/>
    <w:rsid w:val="00EE3A7E"/>
    <w:rsid w:val="00F5702A"/>
    <w:rsid w:val="00FA0C8C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10</cp:revision>
  <dcterms:created xsi:type="dcterms:W3CDTF">2022-03-29T09:40:00Z</dcterms:created>
  <dcterms:modified xsi:type="dcterms:W3CDTF">2022-11-18T12:00:00Z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