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0CBC" w14:textId="72339B0B" w:rsidR="00D814C4" w:rsidRDefault="00D814C4" w:rsidP="00D814C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KARTA PRODUKTU</w:t>
      </w:r>
    </w:p>
    <w:p w14:paraId="1BD75810" w14:textId="3CCBCF8F" w:rsidR="00D814C4" w:rsidRPr="00D814C4" w:rsidRDefault="001532B1" w:rsidP="00D814C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ROODIX</w:t>
      </w:r>
      <w:r w:rsidR="00D814C4" w:rsidRPr="00D814C4">
        <w:rPr>
          <w:rFonts w:ascii="Gill Sans MT" w:eastAsia="Calibri" w:hAnsi="Gill Sans MT" w:cs="Times New Roman"/>
          <w:b/>
          <w:sz w:val="28"/>
          <w:szCs w:val="24"/>
        </w:rPr>
        <w:t xml:space="preserve"> nr kat.: 140</w:t>
      </w:r>
      <w:r w:rsidR="00A234C7">
        <w:rPr>
          <w:rFonts w:ascii="Gill Sans MT" w:eastAsia="Calibri" w:hAnsi="Gill Sans MT" w:cs="Times New Roman"/>
          <w:b/>
          <w:sz w:val="28"/>
          <w:szCs w:val="24"/>
        </w:rPr>
        <w:t>7</w:t>
      </w:r>
    </w:p>
    <w:p w14:paraId="1DC71266" w14:textId="79CE9528" w:rsidR="00171A6B" w:rsidRDefault="00A234C7" w:rsidP="00D814C4">
      <w:pPr>
        <w:spacing w:after="0" w:line="240" w:lineRule="auto"/>
        <w:ind w:right="-6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FF1EC5" wp14:editId="1BD2CE90">
            <wp:simplePos x="0" y="0"/>
            <wp:positionH relativeFrom="column">
              <wp:posOffset>2519045</wp:posOffset>
            </wp:positionH>
            <wp:positionV relativeFrom="paragraph">
              <wp:posOffset>13970</wp:posOffset>
            </wp:positionV>
            <wp:extent cx="3931612" cy="19716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9" t="15876" r="6064" b="26847"/>
                    <a:stretch/>
                  </pic:blipFill>
                  <pic:spPr bwMode="auto">
                    <a:xfrm>
                      <a:off x="0" y="0"/>
                      <a:ext cx="3932759" cy="19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09F69" w14:textId="2E0A1BC9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814C4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17108365" w14:textId="33FB1B3E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A234C7">
        <w:rPr>
          <w:rFonts w:ascii="Gill Sans MT" w:eastAsia="Calibri" w:hAnsi="Gill Sans MT" w:cs="Times New Roman"/>
          <w:sz w:val="24"/>
          <w:szCs w:val="24"/>
        </w:rPr>
        <w:t>11,4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F8D8418" w14:textId="03FABA76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A234C7">
        <w:rPr>
          <w:rFonts w:ascii="Gill Sans MT" w:eastAsia="Calibri" w:hAnsi="Gill Sans MT" w:cs="Times New Roman"/>
          <w:sz w:val="24"/>
          <w:szCs w:val="24"/>
        </w:rPr>
        <w:t>9,3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31174B9" w14:textId="4F6E4686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6626DD">
        <w:rPr>
          <w:rFonts w:ascii="Gill Sans MT" w:eastAsia="Calibri" w:hAnsi="Gill Sans MT" w:cs="Times New Roman"/>
          <w:sz w:val="24"/>
          <w:szCs w:val="24"/>
        </w:rPr>
        <w:t>2,</w:t>
      </w:r>
      <w:r w:rsidR="00FA0C8C">
        <w:rPr>
          <w:rFonts w:ascii="Gill Sans MT" w:eastAsia="Calibri" w:hAnsi="Gill Sans MT" w:cs="Times New Roman"/>
          <w:sz w:val="24"/>
          <w:szCs w:val="24"/>
        </w:rPr>
        <w:t>9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FB7952D" w14:textId="65A07957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271BB7">
        <w:rPr>
          <w:rFonts w:ascii="Gill Sans MT" w:eastAsia="Calibri" w:hAnsi="Gill Sans MT" w:cs="Times New Roman"/>
          <w:sz w:val="24"/>
          <w:szCs w:val="24"/>
        </w:rPr>
        <w:t>1</w:t>
      </w:r>
      <w:r w:rsidR="00FA0C8C">
        <w:rPr>
          <w:rFonts w:ascii="Gill Sans MT" w:eastAsia="Calibri" w:hAnsi="Gill Sans MT" w:cs="Times New Roman"/>
          <w:sz w:val="24"/>
          <w:szCs w:val="24"/>
        </w:rPr>
        <w:t>4,4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FA0C8C">
        <w:rPr>
          <w:rFonts w:ascii="Gill Sans MT" w:eastAsia="Calibri" w:hAnsi="Gill Sans MT" w:cs="Times New Roman"/>
          <w:sz w:val="24"/>
          <w:szCs w:val="24"/>
        </w:rPr>
        <w:t>12,3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0E2D37C" w14:textId="17B9A9B9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>Grupa wiekowa: od 3 do 14 lat</w:t>
      </w:r>
    </w:p>
    <w:p w14:paraId="48D82ADE" w14:textId="7E0A6294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6626DD">
        <w:rPr>
          <w:rFonts w:ascii="Gill Sans MT" w:eastAsia="Calibri" w:hAnsi="Gill Sans MT" w:cs="Times New Roman"/>
          <w:sz w:val="24"/>
          <w:szCs w:val="24"/>
        </w:rPr>
        <w:t>2,</w:t>
      </w:r>
      <w:r w:rsidR="006D3B9D">
        <w:rPr>
          <w:rFonts w:ascii="Gill Sans MT" w:eastAsia="Calibri" w:hAnsi="Gill Sans MT" w:cs="Times New Roman"/>
          <w:sz w:val="24"/>
          <w:szCs w:val="24"/>
        </w:rPr>
        <w:t>9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7F15301" w14:textId="4D464F96" w:rsidR="00D814C4" w:rsidRPr="00D814C4" w:rsidRDefault="00312393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9B4B49" wp14:editId="3780CB11">
            <wp:simplePos x="0" y="0"/>
            <wp:positionH relativeFrom="margin">
              <wp:posOffset>-41275</wp:posOffset>
            </wp:positionH>
            <wp:positionV relativeFrom="paragraph">
              <wp:posOffset>149225</wp:posOffset>
            </wp:positionV>
            <wp:extent cx="5638800" cy="2847538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2" t="19403" r="7552" b="24813"/>
                    <a:stretch/>
                  </pic:blipFill>
                  <pic:spPr bwMode="auto">
                    <a:xfrm>
                      <a:off x="0" y="0"/>
                      <a:ext cx="5638800" cy="284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814C4" w:rsidRPr="00D814C4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6626DD">
        <w:rPr>
          <w:rFonts w:ascii="Gill Sans MT" w:eastAsia="Calibri" w:hAnsi="Gill Sans MT" w:cs="Times New Roman"/>
          <w:sz w:val="24"/>
          <w:szCs w:val="24"/>
        </w:rPr>
        <w:t>1,0</w:t>
      </w:r>
      <w:r w:rsidR="00D814C4" w:rsidRPr="00D814C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7DB3C31" w14:textId="1D8D3566" w:rsidR="00A234C7" w:rsidRDefault="00A234C7" w:rsidP="00D814C4">
      <w:pPr>
        <w:spacing w:after="0" w:line="240" w:lineRule="auto"/>
        <w:jc w:val="both"/>
        <w:rPr>
          <w:noProof/>
        </w:rPr>
      </w:pPr>
    </w:p>
    <w:p w14:paraId="5835B112" w14:textId="00E7E433" w:rsidR="00D814C4" w:rsidRDefault="00D814C4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D3844B9" w14:textId="07AC9AC3" w:rsidR="00835078" w:rsidRDefault="00835078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5FC8929" w14:textId="1CACAE54" w:rsidR="00835078" w:rsidRDefault="00835078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4C8FF2C" w14:textId="4FDD59E5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5A0B32D" w14:textId="7106A6AD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735392E" w14:textId="3FDF56C7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610EB8D" w14:textId="02298992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E8F5792" w14:textId="2C1F31FE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3CD9F5C" w14:textId="42676E34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4FB9C4E" w14:textId="13A826E5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4E8C867" w14:textId="615CED82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510891D" w14:textId="38DE8C52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CB9F61D" w14:textId="15238596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EC8972C" w14:textId="65E47938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512F6E2" w14:textId="77777777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3037375" w14:textId="6B2A7E21" w:rsidR="00D814C4" w:rsidRPr="00D814C4" w:rsidRDefault="00D814C4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D814C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</w:t>
      </w:r>
      <w:r w:rsidRPr="00D814C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technologii wykonania urządzenia.                                                           </w:t>
      </w:r>
    </w:p>
    <w:p w14:paraId="218E1A5E" w14:textId="129CD992" w:rsidR="00873FF4" w:rsidRPr="00900585" w:rsidRDefault="00D814C4" w:rsidP="00312393">
      <w:pPr>
        <w:tabs>
          <w:tab w:val="left" w:pos="284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Głównym elementem konstrukcyjnym jest rama stalowa wykonana z rury o średnicy </w:t>
      </w:r>
      <w:r w:rsidR="00F5702A">
        <w:rPr>
          <w:rFonts w:ascii="Gill Sans MT" w:eastAsia="Calibri" w:hAnsi="Gill Sans MT" w:cs="Times New Roman"/>
          <w:sz w:val="24"/>
          <w:szCs w:val="24"/>
        </w:rPr>
        <w:t>139,7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mm, która jest zabezpieczona przed korozją poprzez cynkowanie ogniowe. Ramę tworzą połączone ze sobą </w:t>
      </w:r>
      <w:r w:rsidR="00F5702A">
        <w:rPr>
          <w:rFonts w:ascii="Gill Sans MT" w:eastAsia="Calibri" w:hAnsi="Gill Sans MT" w:cs="Times New Roman"/>
          <w:sz w:val="24"/>
          <w:szCs w:val="24"/>
        </w:rPr>
        <w:t>łuki rurowe połączone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pod różnymi kontami. Na tak powstałej konstrukcji wsporczej rozpięta jest konstrukcja linowa. </w:t>
      </w:r>
      <w:r w:rsidRPr="00D814C4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Konstrukcj</w:t>
      </w:r>
      <w:r w:rsidR="00873FF4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</w:t>
      </w:r>
      <w:r w:rsidRPr="00D814C4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linow</w:t>
      </w:r>
      <w:r w:rsidR="00873FF4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</w:t>
      </w:r>
      <w:r w:rsidRPr="00D814C4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r w:rsidRPr="00D814C4">
        <w:rPr>
          <w:rFonts w:ascii="Gill Sans MT" w:eastAsia="Calibri" w:hAnsi="Gill Sans MT" w:cs="Times New Roman"/>
          <w:color w:val="000000"/>
          <w:sz w:val="24"/>
          <w:szCs w:val="24"/>
        </w:rPr>
        <w:t>wykonana jest z liny poliamidowej, plecionej, klejonej</w:t>
      </w:r>
      <w:r w:rsidR="00F5702A">
        <w:rPr>
          <w:rFonts w:ascii="Gill Sans MT" w:eastAsia="Calibri" w:hAnsi="Gill Sans MT" w:cs="Times New Roman"/>
          <w:color w:val="000000"/>
          <w:sz w:val="24"/>
          <w:szCs w:val="24"/>
        </w:rPr>
        <w:t>,</w:t>
      </w:r>
      <w:r w:rsidRPr="00D814C4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wzmocnionej strunami stalowymi ocynkowanymi galwanicznie. Średnica liny wynosi 18 mm. Elementy łączące liny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D814C4">
        <w:rPr>
          <w:rFonts w:ascii="Gill Sans MT" w:eastAsia="Calibri" w:hAnsi="Gill Sans MT" w:cs="Times New Roman"/>
          <w:color w:val="000000"/>
          <w:sz w:val="24"/>
          <w:szCs w:val="24"/>
        </w:rPr>
        <w:t xml:space="preserve">ze sobą wykonane są z tworzywa sztucznego i aluminium. </w:t>
      </w:r>
      <w:r w:rsidR="00312393" w:rsidRPr="00312393">
        <w:rPr>
          <w:rFonts w:ascii="Gill Sans MT" w:eastAsia="Calibri" w:hAnsi="Gill Sans MT" w:cs="Times New Roman"/>
          <w:color w:val="000000"/>
          <w:sz w:val="24"/>
          <w:szCs w:val="24"/>
        </w:rPr>
        <w:t xml:space="preserve">Połączenie lin z konstrukcją stalową poprzez : szekla cynkowana ogniowo, kausza nierdzewna. </w:t>
      </w:r>
      <w:r w:rsidRPr="00D814C4">
        <w:rPr>
          <w:rFonts w:ascii="Gill Sans MT" w:eastAsia="Calibri" w:hAnsi="Gill Sans MT" w:cs="Times New Roman"/>
          <w:color w:val="000000"/>
          <w:sz w:val="24"/>
          <w:szCs w:val="24"/>
        </w:rPr>
        <w:t>Urządzenie zakotwione jest w gruncie za pomocą st</w:t>
      </w:r>
      <w:r w:rsidR="00873FF4">
        <w:rPr>
          <w:rFonts w:ascii="Gill Sans MT" w:eastAsia="Calibri" w:hAnsi="Gill Sans MT" w:cs="Times New Roman"/>
          <w:color w:val="000000"/>
          <w:sz w:val="24"/>
          <w:szCs w:val="24"/>
        </w:rPr>
        <w:t>ó</w:t>
      </w:r>
      <w:r w:rsidRPr="00D814C4">
        <w:rPr>
          <w:rFonts w:ascii="Gill Sans MT" w:eastAsia="Calibri" w:hAnsi="Gill Sans MT" w:cs="Times New Roman"/>
          <w:color w:val="000000"/>
          <w:sz w:val="24"/>
          <w:szCs w:val="24"/>
        </w:rPr>
        <w:t xml:space="preserve">p żelbetowych. </w:t>
      </w:r>
    </w:p>
    <w:p w14:paraId="3E29F44E" w14:textId="77777777" w:rsidR="00312393" w:rsidRDefault="00312393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39CA55D7" w14:textId="1D681CEA" w:rsidR="003656E1" w:rsidRPr="00900585" w:rsidRDefault="003656E1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900585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9005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810707091" w:edGrp="everyone"/>
      <w:permEnd w:id="1810707091"/>
    </w:p>
    <w:p w14:paraId="224BE9A8" w14:textId="77777777" w:rsidR="003656E1" w:rsidRPr="00900585" w:rsidRDefault="003656E1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505032" w14:textId="6A8E301F" w:rsidR="00E9540D" w:rsidRPr="00312393" w:rsidRDefault="003656E1" w:rsidP="00312393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9005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9005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9005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312393" w:rsidSect="00873FF4">
      <w:headerReference w:type="default" r:id="rId8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87C9" w14:textId="77777777" w:rsidR="000237BB" w:rsidRDefault="000237BB" w:rsidP="000D2D93">
      <w:pPr>
        <w:spacing w:after="0" w:line="240" w:lineRule="auto"/>
      </w:pPr>
      <w:r>
        <w:separator/>
      </w:r>
    </w:p>
  </w:endnote>
  <w:endnote w:type="continuationSeparator" w:id="0">
    <w:p w14:paraId="0A36C8A2" w14:textId="77777777" w:rsidR="000237BB" w:rsidRDefault="000237BB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CBE0" w14:textId="77777777" w:rsidR="000237BB" w:rsidRDefault="000237BB" w:rsidP="000D2D93">
      <w:pPr>
        <w:spacing w:after="0" w:line="240" w:lineRule="auto"/>
      </w:pPr>
      <w:r>
        <w:separator/>
      </w:r>
    </w:p>
  </w:footnote>
  <w:footnote w:type="continuationSeparator" w:id="0">
    <w:p w14:paraId="7CBD4F86" w14:textId="77777777" w:rsidR="000237BB" w:rsidRDefault="000237BB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237BB"/>
    <w:rsid w:val="000D2D93"/>
    <w:rsid w:val="001532B1"/>
    <w:rsid w:val="00171A6B"/>
    <w:rsid w:val="0017650B"/>
    <w:rsid w:val="00271BB7"/>
    <w:rsid w:val="002D4158"/>
    <w:rsid w:val="003018CA"/>
    <w:rsid w:val="00312393"/>
    <w:rsid w:val="00344A29"/>
    <w:rsid w:val="003656E1"/>
    <w:rsid w:val="003D49E1"/>
    <w:rsid w:val="003E51F5"/>
    <w:rsid w:val="00591116"/>
    <w:rsid w:val="00594596"/>
    <w:rsid w:val="00636CE2"/>
    <w:rsid w:val="006626DD"/>
    <w:rsid w:val="00671AAE"/>
    <w:rsid w:val="006D3B9D"/>
    <w:rsid w:val="00835078"/>
    <w:rsid w:val="00873FF4"/>
    <w:rsid w:val="00900585"/>
    <w:rsid w:val="009777A8"/>
    <w:rsid w:val="00A234C7"/>
    <w:rsid w:val="00A516F7"/>
    <w:rsid w:val="00A86F84"/>
    <w:rsid w:val="00B1490F"/>
    <w:rsid w:val="00BF2692"/>
    <w:rsid w:val="00CF04E7"/>
    <w:rsid w:val="00D814C4"/>
    <w:rsid w:val="00E9540D"/>
    <w:rsid w:val="00EE3A7E"/>
    <w:rsid w:val="00F5702A"/>
    <w:rsid w:val="00FA0C8C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6</cp:revision>
  <dcterms:created xsi:type="dcterms:W3CDTF">2022-03-29T09:40:00Z</dcterms:created>
  <dcterms:modified xsi:type="dcterms:W3CDTF">2025-05-06T12:37:00Z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