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0657" w14:textId="77777777" w:rsidR="00970850" w:rsidRDefault="00BA729D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 xml:space="preserve"> Karta produktu </w:t>
      </w:r>
    </w:p>
    <w:p w14:paraId="0D662D25" w14:textId="13561020" w:rsidR="00BA729D" w:rsidRPr="00BA729D" w:rsidRDefault="00970850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>K</w:t>
      </w:r>
      <w:r w:rsidR="00B60295">
        <w:rPr>
          <w:rFonts w:ascii="Gill Sans MT" w:eastAsia="Calibri" w:hAnsi="Gill Sans MT" w:cs="Times New Roman"/>
          <w:b/>
          <w:sz w:val="28"/>
          <w:szCs w:val="28"/>
        </w:rPr>
        <w:t>aruzela ROCKET</w:t>
      </w:r>
      <w:r w:rsidR="00BA729D" w:rsidRPr="00BA729D">
        <w:rPr>
          <w:rFonts w:ascii="Gill Sans MT" w:eastAsia="Calibri" w:hAnsi="Gill Sans MT" w:cs="Times New Roman"/>
          <w:b/>
          <w:sz w:val="28"/>
          <w:szCs w:val="28"/>
        </w:rPr>
        <w:t xml:space="preserve"> nr kat.: 80</w:t>
      </w:r>
      <w:r w:rsidR="00B60295">
        <w:rPr>
          <w:rFonts w:ascii="Gill Sans MT" w:eastAsia="Calibri" w:hAnsi="Gill Sans MT" w:cs="Times New Roman"/>
          <w:b/>
          <w:sz w:val="28"/>
          <w:szCs w:val="28"/>
        </w:rPr>
        <w:t>9</w:t>
      </w:r>
    </w:p>
    <w:p w14:paraId="23DEAB53" w14:textId="4824B7CA" w:rsidR="00BA729D" w:rsidRPr="00BA729D" w:rsidRDefault="00B60295" w:rsidP="00BA729D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D871D5" wp14:editId="43AB9BA5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212919" cy="3203731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19" cy="320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F628C" w14:textId="452B8153" w:rsidR="00BA729D" w:rsidRPr="00BA729D" w:rsidRDefault="00BA729D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4"/>
          <w:szCs w:val="24"/>
        </w:rPr>
      </w:pPr>
    </w:p>
    <w:p w14:paraId="56547511" w14:textId="072F4DA4" w:rsidR="00BA729D" w:rsidRPr="00BA729D" w:rsidRDefault="00BA729D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011BEFB6" w14:textId="11734634" w:rsidR="00BA729D" w:rsidRPr="00BA729D" w:rsidRDefault="00BA729D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27C7C720" w14:textId="1F16D8F3" w:rsidR="00BA729D" w:rsidRPr="00BA729D" w:rsidRDefault="00BA729D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3F1441B3" w14:textId="7F037B72" w:rsidR="00BA729D" w:rsidRPr="00BA729D" w:rsidRDefault="00BA729D" w:rsidP="00BC408C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072957E2" w14:textId="3CB2754E" w:rsidR="00BA729D" w:rsidRPr="00A026B6" w:rsidRDefault="00BA729D" w:rsidP="00BA729D">
      <w:pPr>
        <w:spacing w:after="0" w:line="240" w:lineRule="auto"/>
        <w:ind w:right="-6"/>
        <w:rPr>
          <w:noProof/>
        </w:rPr>
      </w:pPr>
      <w:r w:rsidRPr="00BA729D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  <w:r w:rsidRPr="00BA729D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581D2323" w14:textId="7849EFBE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B60295">
        <w:rPr>
          <w:rFonts w:ascii="Gill Sans MT" w:eastAsia="Calibri" w:hAnsi="Gill Sans MT" w:cs="Times New Roman"/>
          <w:sz w:val="24"/>
          <w:szCs w:val="24"/>
        </w:rPr>
        <w:t>0,78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70D9CBBB" w14:textId="390A4E55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B60295">
        <w:rPr>
          <w:rFonts w:ascii="Gill Sans MT" w:eastAsia="Calibri" w:hAnsi="Gill Sans MT" w:cs="Times New Roman"/>
          <w:sz w:val="24"/>
          <w:szCs w:val="24"/>
        </w:rPr>
        <w:t>0,78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 m</w:t>
      </w:r>
    </w:p>
    <w:p w14:paraId="6E69B2DA" w14:textId="1E69A718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r w:rsidR="00B60295">
        <w:rPr>
          <w:rFonts w:ascii="Gill Sans MT" w:eastAsia="Calibri" w:hAnsi="Gill Sans MT" w:cs="Times New Roman"/>
          <w:sz w:val="24"/>
          <w:szCs w:val="24"/>
        </w:rPr>
        <w:t>1,46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67FF4104" w14:textId="32FDA80D" w:rsidR="00BA729D" w:rsidRPr="008B106F" w:rsidRDefault="00BA729D" w:rsidP="00BA729D">
      <w:pPr>
        <w:spacing w:after="0" w:line="240" w:lineRule="auto"/>
        <w:ind w:right="-6"/>
        <w:rPr>
          <w:noProof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Przestrzeń minimalna: </w:t>
      </w:r>
      <w:r w:rsidR="00BC408C" w:rsidRPr="00BC408C">
        <w:rPr>
          <w:rFonts w:ascii="Gill Sans MT" w:eastAsia="Calibri" w:hAnsi="Gill Sans MT" w:cs="Arial"/>
          <w:sz w:val="24"/>
          <w:szCs w:val="24"/>
        </w:rPr>
        <w:t xml:space="preserve">Ø </w:t>
      </w:r>
      <w:r w:rsidR="00B60295">
        <w:rPr>
          <w:rFonts w:ascii="Gill Sans MT" w:eastAsia="Calibri" w:hAnsi="Gill Sans MT" w:cs="Arial"/>
          <w:sz w:val="24"/>
          <w:szCs w:val="24"/>
        </w:rPr>
        <w:t xml:space="preserve">4,8 </w:t>
      </w:r>
      <w:r w:rsidR="00BC408C" w:rsidRPr="00BC408C">
        <w:rPr>
          <w:rFonts w:ascii="Gill Sans MT" w:eastAsia="Calibri" w:hAnsi="Gill Sans MT" w:cs="Arial"/>
          <w:sz w:val="24"/>
          <w:szCs w:val="24"/>
        </w:rPr>
        <w:t>m</w:t>
      </w:r>
    </w:p>
    <w:p w14:paraId="466E1EFA" w14:textId="095694EC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>Grupa wiekowa: od 3 do 14 lat</w:t>
      </w:r>
    </w:p>
    <w:p w14:paraId="09A74593" w14:textId="23E401AB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r w:rsidR="00970850">
        <w:rPr>
          <w:rFonts w:ascii="Gill Sans MT" w:eastAsia="Calibri" w:hAnsi="Gill Sans MT" w:cs="Times New Roman"/>
          <w:sz w:val="24"/>
          <w:szCs w:val="24"/>
        </w:rPr>
        <w:t>0,</w:t>
      </w:r>
      <w:r w:rsidR="00B60295">
        <w:rPr>
          <w:rFonts w:ascii="Gill Sans MT" w:eastAsia="Calibri" w:hAnsi="Gill Sans MT" w:cs="Times New Roman"/>
          <w:sz w:val="24"/>
          <w:szCs w:val="24"/>
        </w:rPr>
        <w:t>5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7124C954" w14:textId="6D232CB9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r w:rsidR="00970850">
        <w:rPr>
          <w:rFonts w:ascii="Gill Sans MT" w:eastAsia="Calibri" w:hAnsi="Gill Sans MT" w:cs="Times New Roman"/>
          <w:sz w:val="24"/>
          <w:szCs w:val="24"/>
        </w:rPr>
        <w:t>0,</w:t>
      </w:r>
      <w:r w:rsidR="00B60295">
        <w:rPr>
          <w:rFonts w:ascii="Gill Sans MT" w:eastAsia="Calibri" w:hAnsi="Gill Sans MT" w:cs="Times New Roman"/>
          <w:sz w:val="24"/>
          <w:szCs w:val="24"/>
        </w:rPr>
        <w:t>6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2B4C8CCF" w14:textId="2A37C429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2C2AD41" w14:textId="56BE6271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17D5819" w14:textId="7CA28144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0A9ADD7" w14:textId="6D52EF07" w:rsidR="00BA729D" w:rsidRPr="00BA729D" w:rsidRDefault="00BA729D" w:rsidP="00BA729D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</w:p>
    <w:p w14:paraId="387F0D90" w14:textId="60366846" w:rsidR="00BA729D" w:rsidRPr="00BA729D" w:rsidRDefault="00BA729D" w:rsidP="00BA729D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BA729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Wytyczne dotyczące materiałów i technologii wykonania urządzenia.</w:t>
      </w:r>
    </w:p>
    <w:p w14:paraId="7D381BE9" w14:textId="2DA42970" w:rsidR="00BA729D" w:rsidRPr="00BA729D" w:rsidRDefault="006F6D35" w:rsidP="00BA729D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  <w:r>
        <w:rPr>
          <w:rFonts w:ascii="Gill Sans MT" w:eastAsia="Calibri" w:hAnsi="Gill Sans MT" w:cs="Times New Roman"/>
          <w:sz w:val="24"/>
          <w:szCs w:val="24"/>
        </w:rPr>
        <w:t>Karuzela</w:t>
      </w:r>
      <w:r w:rsidR="00BA729D" w:rsidRPr="00BA729D">
        <w:rPr>
          <w:rFonts w:ascii="Gill Sans MT" w:eastAsia="Calibri" w:hAnsi="Gill Sans MT" w:cs="Times New Roman"/>
          <w:sz w:val="24"/>
          <w:szCs w:val="24"/>
        </w:rPr>
        <w:t xml:space="preserve"> </w:t>
      </w:r>
      <w:proofErr w:type="spellStart"/>
      <w:r w:rsidR="00B60295">
        <w:rPr>
          <w:rFonts w:ascii="Gill Sans MT" w:eastAsia="Calibri" w:hAnsi="Gill Sans MT" w:cs="Times New Roman"/>
          <w:sz w:val="24"/>
          <w:szCs w:val="24"/>
        </w:rPr>
        <w:t>Rocket</w:t>
      </w:r>
      <w:proofErr w:type="spellEnd"/>
      <w:r>
        <w:rPr>
          <w:rFonts w:ascii="Gill Sans MT" w:eastAsia="Calibri" w:hAnsi="Gill Sans MT" w:cs="Times New Roman"/>
          <w:sz w:val="24"/>
          <w:szCs w:val="24"/>
        </w:rPr>
        <w:t xml:space="preserve"> to urządzenie obrotowe wyposażone w łożyskowany system obrotowy niewymagający konserwacji</w:t>
      </w:r>
      <w:r w:rsidR="00BA729D" w:rsidRPr="00BA729D">
        <w:rPr>
          <w:rFonts w:ascii="Gill Sans MT" w:eastAsia="Calibri" w:hAnsi="Gill Sans MT" w:cs="Times New Roman"/>
          <w:sz w:val="24"/>
          <w:szCs w:val="24"/>
        </w:rPr>
        <w:t>.</w:t>
      </w:r>
      <w:r w:rsidR="00BA729D" w:rsidRPr="00BA729D">
        <w:rPr>
          <w:rFonts w:ascii="Gill Sans MT" w:eastAsia="Calibri" w:hAnsi="Gill Sans MT" w:cs="Times New Roman"/>
          <w:b/>
          <w:sz w:val="24"/>
          <w:szCs w:val="24"/>
        </w:rPr>
        <w:t xml:space="preserve"> </w:t>
      </w:r>
      <w:r w:rsidR="00BC408C">
        <w:rPr>
          <w:rFonts w:ascii="Gill Sans MT" w:eastAsia="Calibri" w:hAnsi="Gill Sans MT" w:cs="Tahoma"/>
          <w:sz w:val="24"/>
          <w:szCs w:val="24"/>
        </w:rPr>
        <w:t>Konstrukcja wykonana ze stali,</w:t>
      </w:r>
      <w:r w:rsidR="00BA729D" w:rsidRPr="00BA729D">
        <w:rPr>
          <w:rFonts w:ascii="Gill Sans MT" w:eastAsia="Calibri" w:hAnsi="Gill Sans MT" w:cs="Tahoma"/>
          <w:sz w:val="24"/>
          <w:szCs w:val="24"/>
        </w:rPr>
        <w:t xml:space="preserve"> zabezpieczon</w:t>
      </w:r>
      <w:r w:rsidR="00BC408C">
        <w:rPr>
          <w:rFonts w:ascii="Gill Sans MT" w:eastAsia="Calibri" w:hAnsi="Gill Sans MT" w:cs="Tahoma"/>
          <w:sz w:val="24"/>
          <w:szCs w:val="24"/>
        </w:rPr>
        <w:t>a</w:t>
      </w:r>
      <w:r w:rsidR="00BA729D" w:rsidRPr="00BA729D">
        <w:rPr>
          <w:rFonts w:ascii="Gill Sans MT" w:eastAsia="Calibri" w:hAnsi="Gill Sans MT" w:cs="Tahoma"/>
          <w:sz w:val="24"/>
          <w:szCs w:val="24"/>
        </w:rPr>
        <w:t xml:space="preserve"> przed korozją poprzez cynkowanie ogniowe</w:t>
      </w:r>
      <w:r w:rsidR="00357673">
        <w:rPr>
          <w:rFonts w:ascii="Gill Sans MT" w:eastAsia="Calibri" w:hAnsi="Gill Sans MT" w:cs="Tahoma"/>
          <w:sz w:val="24"/>
          <w:szCs w:val="24"/>
        </w:rPr>
        <w:t xml:space="preserve"> oraz malowanie lakierem akrylowym strukturalnym</w:t>
      </w:r>
      <w:r w:rsidR="00BA729D" w:rsidRPr="00BA729D">
        <w:rPr>
          <w:rFonts w:ascii="Gill Sans MT" w:eastAsia="Calibri" w:hAnsi="Gill Sans MT" w:cs="Tahoma"/>
          <w:sz w:val="24"/>
          <w:szCs w:val="24"/>
        </w:rPr>
        <w:t>.</w:t>
      </w:r>
      <w:r w:rsidR="00BC408C">
        <w:rPr>
          <w:rFonts w:ascii="Gill Sans MT" w:eastAsia="Calibri" w:hAnsi="Gill Sans MT" w:cs="Tahoma"/>
          <w:sz w:val="24"/>
          <w:szCs w:val="24"/>
        </w:rPr>
        <w:t xml:space="preserve"> Podest wykonany </w:t>
      </w:r>
      <w:r w:rsidR="00B60295">
        <w:rPr>
          <w:rFonts w:ascii="Gill Sans MT" w:eastAsia="Calibri" w:hAnsi="Gill Sans MT" w:cs="Tahoma"/>
          <w:sz w:val="24"/>
          <w:szCs w:val="24"/>
        </w:rPr>
        <w:t>z antypoślizgowej płyty HDPE o grubości 18mm.</w:t>
      </w:r>
      <w:r w:rsidR="00BA729D" w:rsidRPr="00BA729D">
        <w:rPr>
          <w:rFonts w:ascii="Gill Sans MT" w:eastAsia="Calibri" w:hAnsi="Gill Sans MT" w:cs="Tahoma"/>
          <w:sz w:val="24"/>
          <w:szCs w:val="24"/>
        </w:rPr>
        <w:t xml:space="preserve"> </w:t>
      </w:r>
      <w:r w:rsidR="00357673">
        <w:rPr>
          <w:rFonts w:ascii="Gill Sans MT" w:eastAsia="Calibri" w:hAnsi="Gill Sans MT" w:cs="Tahoma"/>
          <w:sz w:val="24"/>
          <w:szCs w:val="24"/>
        </w:rPr>
        <w:t>W komplecie znajduje się fundament wykonany z betonu B30, ułatwiający montaż.</w:t>
      </w:r>
    </w:p>
    <w:p w14:paraId="6C93A83C" w14:textId="64BFBA9C" w:rsidR="00BA729D" w:rsidRDefault="00BA729D" w:rsidP="00BA729D">
      <w:pPr>
        <w:spacing w:after="0" w:line="240" w:lineRule="auto"/>
        <w:ind w:left="-284" w:firstLine="284"/>
        <w:jc w:val="both"/>
        <w:rPr>
          <w:rFonts w:ascii="Gill Sans MT" w:eastAsia="Calibri" w:hAnsi="Gill Sans MT" w:cs="Tahoma"/>
          <w:sz w:val="24"/>
          <w:szCs w:val="24"/>
        </w:rPr>
      </w:pPr>
    </w:p>
    <w:p w14:paraId="4250DD9D" w14:textId="77777777" w:rsidR="00BA729D" w:rsidRPr="005E72DD" w:rsidRDefault="00BA729D" w:rsidP="00BA729D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5E72DD">
        <w:rPr>
          <w:rFonts w:ascii="Gill Sans MT" w:eastAsia="Calibri" w:hAnsi="Gill Sans MT" w:cs="Times New Roman"/>
          <w:b/>
          <w:color w:val="000000"/>
          <w:sz w:val="24"/>
          <w:szCs w:val="24"/>
        </w:rPr>
        <w:t>Obszar upadku urządzenia powinien zostać wykonany na nawierzchni zgodnie z normą PN EN 1176- 1:2017</w:t>
      </w:r>
      <w:r>
        <w:rPr>
          <w:rFonts w:ascii="Gill Sans MT" w:eastAsia="Calibri" w:hAnsi="Gill Sans MT" w:cs="Times New Roman"/>
          <w:b/>
          <w:color w:val="000000"/>
          <w:sz w:val="24"/>
          <w:szCs w:val="24"/>
        </w:rPr>
        <w:t>-12</w:t>
      </w:r>
      <w:r w:rsidRPr="005E72DD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. </w:t>
      </w:r>
      <w:permStart w:id="1792607004" w:edGrp="everyone"/>
      <w:permEnd w:id="1792607004"/>
    </w:p>
    <w:p w14:paraId="33529EF0" w14:textId="77777777" w:rsidR="00BA729D" w:rsidRPr="005E72DD" w:rsidRDefault="00BA729D" w:rsidP="00BA729D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03A81AEF" w14:textId="7DEE4C66" w:rsidR="00BA729D" w:rsidRPr="005E72DD" w:rsidRDefault="00BA729D" w:rsidP="00BA729D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1176-1:2017</w:t>
      </w: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-12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, </w:t>
      </w:r>
      <w:bookmarkEnd w:id="0"/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</w:t>
      </w:r>
      <w:r w:rsidR="00F150BB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-</w:t>
      </w:r>
      <w:r w:rsidR="008B106F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5:2020-03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 wydane w systemie akredytowanym przez Państwowe Centrum Akredytacji lub krajowej jednostki akredytującej pozostałych Państw członkowskich, zgodnie z Rozporządzeniem Parlamentu Europejskiego i Rady Unii Europejskiej (WE) nr 765/2008”</w:t>
      </w:r>
    </w:p>
    <w:p w14:paraId="2A66D5F4" w14:textId="77777777" w:rsidR="00BA729D" w:rsidRPr="00BA729D" w:rsidRDefault="00BA729D" w:rsidP="00BA729D">
      <w:pPr>
        <w:spacing w:after="0" w:line="240" w:lineRule="auto"/>
        <w:ind w:left="-284" w:firstLine="284"/>
        <w:jc w:val="both"/>
        <w:rPr>
          <w:rFonts w:ascii="Gill Sans MT" w:eastAsia="Calibri" w:hAnsi="Gill Sans MT" w:cs="Tahoma"/>
          <w:sz w:val="24"/>
          <w:szCs w:val="24"/>
        </w:rPr>
      </w:pPr>
    </w:p>
    <w:p w14:paraId="77AA09E4" w14:textId="77777777" w:rsidR="00BA729D" w:rsidRPr="00BA729D" w:rsidRDefault="00BA729D" w:rsidP="00BA729D">
      <w:pPr>
        <w:spacing w:after="0" w:line="240" w:lineRule="auto"/>
        <w:ind w:left="-284"/>
        <w:jc w:val="both"/>
        <w:rPr>
          <w:rFonts w:ascii="Gill Sans MT" w:eastAsia="Calibri" w:hAnsi="Gill Sans MT" w:cs="Tahoma"/>
          <w:sz w:val="24"/>
          <w:szCs w:val="24"/>
        </w:rPr>
      </w:pPr>
    </w:p>
    <w:p w14:paraId="514A7905" w14:textId="77777777" w:rsidR="00BA729D" w:rsidRPr="00BA729D" w:rsidRDefault="00BA729D" w:rsidP="00BA729D">
      <w:pPr>
        <w:spacing w:after="0" w:line="240" w:lineRule="auto"/>
        <w:ind w:left="-284"/>
        <w:jc w:val="both"/>
        <w:rPr>
          <w:rFonts w:ascii="Gill Sans MT" w:eastAsia="Calibri" w:hAnsi="Gill Sans MT" w:cs="Tahoma"/>
          <w:sz w:val="24"/>
          <w:szCs w:val="24"/>
        </w:rPr>
      </w:pPr>
    </w:p>
    <w:p w14:paraId="3111A523" w14:textId="77777777" w:rsidR="00BA729D" w:rsidRPr="00BA729D" w:rsidRDefault="00BA729D" w:rsidP="00BA729D">
      <w:pPr>
        <w:spacing w:after="0" w:line="240" w:lineRule="auto"/>
        <w:ind w:hanging="284"/>
        <w:jc w:val="both"/>
        <w:rPr>
          <w:rFonts w:ascii="Gill Sans MT" w:eastAsia="Calibri" w:hAnsi="Gill Sans MT" w:cs="Tahoma"/>
          <w:sz w:val="24"/>
          <w:szCs w:val="24"/>
        </w:rPr>
      </w:pPr>
    </w:p>
    <w:p w14:paraId="1B6D8ABB" w14:textId="077B1829" w:rsidR="005A0A6F" w:rsidRPr="00445C75" w:rsidRDefault="005A0A6F" w:rsidP="00445C75"/>
    <w:sectPr w:rsidR="005A0A6F" w:rsidRPr="00445C75" w:rsidSect="00A04D5D">
      <w:headerReference w:type="default" r:id="rId8"/>
      <w:pgSz w:w="11906" w:h="16838"/>
      <w:pgMar w:top="241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6F12" w14:textId="77777777" w:rsidR="0087360A" w:rsidRDefault="0087360A" w:rsidP="000D2D93">
      <w:pPr>
        <w:spacing w:after="0" w:line="240" w:lineRule="auto"/>
      </w:pPr>
      <w:r>
        <w:separator/>
      </w:r>
    </w:p>
  </w:endnote>
  <w:endnote w:type="continuationSeparator" w:id="0">
    <w:p w14:paraId="0CF3F458" w14:textId="77777777" w:rsidR="0087360A" w:rsidRDefault="0087360A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0A14" w14:textId="77777777" w:rsidR="0087360A" w:rsidRDefault="0087360A" w:rsidP="000D2D93">
      <w:pPr>
        <w:spacing w:after="0" w:line="240" w:lineRule="auto"/>
      </w:pPr>
      <w:r>
        <w:separator/>
      </w:r>
    </w:p>
  </w:footnote>
  <w:footnote w:type="continuationSeparator" w:id="0">
    <w:p w14:paraId="2EE996F1" w14:textId="77777777" w:rsidR="0087360A" w:rsidRDefault="0087360A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727"/>
    <w:multiLevelType w:val="hybridMultilevel"/>
    <w:tmpl w:val="A8F43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A145D"/>
    <w:multiLevelType w:val="hybridMultilevel"/>
    <w:tmpl w:val="042C744C"/>
    <w:lvl w:ilvl="0" w:tplc="2CB46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4375AB"/>
    <w:multiLevelType w:val="hybridMultilevel"/>
    <w:tmpl w:val="A7EA4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F75FE"/>
    <w:multiLevelType w:val="hybridMultilevel"/>
    <w:tmpl w:val="0986B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17650B"/>
    <w:rsid w:val="001A1F26"/>
    <w:rsid w:val="002C2911"/>
    <w:rsid w:val="002D4158"/>
    <w:rsid w:val="00344A29"/>
    <w:rsid w:val="0034527E"/>
    <w:rsid w:val="00357673"/>
    <w:rsid w:val="003656E1"/>
    <w:rsid w:val="003D49E1"/>
    <w:rsid w:val="003E51F5"/>
    <w:rsid w:val="00433742"/>
    <w:rsid w:val="00445C75"/>
    <w:rsid w:val="004F2B1A"/>
    <w:rsid w:val="00591116"/>
    <w:rsid w:val="00594596"/>
    <w:rsid w:val="005A0A6F"/>
    <w:rsid w:val="00636CE2"/>
    <w:rsid w:val="00664179"/>
    <w:rsid w:val="00671AAE"/>
    <w:rsid w:val="006F6D35"/>
    <w:rsid w:val="007C2781"/>
    <w:rsid w:val="0087360A"/>
    <w:rsid w:val="008B106F"/>
    <w:rsid w:val="00900585"/>
    <w:rsid w:val="00970850"/>
    <w:rsid w:val="009777A8"/>
    <w:rsid w:val="00A026B6"/>
    <w:rsid w:val="00A04D5D"/>
    <w:rsid w:val="00A516F7"/>
    <w:rsid w:val="00B60295"/>
    <w:rsid w:val="00BA729D"/>
    <w:rsid w:val="00BC408C"/>
    <w:rsid w:val="00BE0D27"/>
    <w:rsid w:val="00CF04E7"/>
    <w:rsid w:val="00DA637B"/>
    <w:rsid w:val="00E9540D"/>
    <w:rsid w:val="00EC1858"/>
    <w:rsid w:val="00ED27AB"/>
    <w:rsid w:val="00EE3A7E"/>
    <w:rsid w:val="00F150BB"/>
    <w:rsid w:val="00FF0410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0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3</cp:revision>
  <cp:lastPrinted>2021-06-30T08:33:00Z</cp:lastPrinted>
  <dcterms:created xsi:type="dcterms:W3CDTF">2022-02-15T08:36:00Z</dcterms:created>
  <dcterms:modified xsi:type="dcterms:W3CDTF">2022-02-15T08:37:00Z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