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7842" w14:textId="1C695C66" w:rsidR="00E10BBF" w:rsidRPr="00091FCA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DOM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KI NA DRZEWACH</w:t>
      </w:r>
    </w:p>
    <w:p w14:paraId="110A6383" w14:textId="6C66ECF3" w:rsidR="005153BD" w:rsidRPr="00E10BBF" w:rsidRDefault="005153B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091FCA">
        <w:rPr>
          <w:rFonts w:ascii="Gill Sans MT" w:eastAsia="Calibri" w:hAnsi="Gill Sans MT" w:cs="Times New Roman"/>
          <w:b/>
          <w:sz w:val="28"/>
          <w:szCs w:val="28"/>
        </w:rPr>
        <w:t>LIN</w:t>
      </w:r>
      <w:r w:rsidR="00726A35">
        <w:rPr>
          <w:rFonts w:ascii="Gill Sans MT" w:eastAsia="Calibri" w:hAnsi="Gill Sans MT" w:cs="Times New Roman"/>
          <w:b/>
          <w:sz w:val="28"/>
          <w:szCs w:val="28"/>
        </w:rPr>
        <w:t>I</w:t>
      </w:r>
      <w:r w:rsidRPr="00091FCA">
        <w:rPr>
          <w:rFonts w:ascii="Gill Sans MT" w:eastAsia="Calibri" w:hAnsi="Gill Sans MT" w:cs="Times New Roman"/>
          <w:b/>
          <w:sz w:val="28"/>
          <w:szCs w:val="28"/>
        </w:rPr>
        <w:t xml:space="preserve">A </w:t>
      </w:r>
      <w:r w:rsidR="0015129E">
        <w:rPr>
          <w:rFonts w:ascii="Gill Sans MT" w:eastAsia="Calibri" w:hAnsi="Gill Sans MT" w:cs="Times New Roman"/>
          <w:b/>
          <w:sz w:val="28"/>
          <w:szCs w:val="28"/>
        </w:rPr>
        <w:t>LIŚCIE</w:t>
      </w:r>
    </w:p>
    <w:p w14:paraId="776242A2" w14:textId="69270E2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Nr kat. 1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5</w:t>
      </w:r>
      <w:r w:rsidR="001B2728">
        <w:rPr>
          <w:rFonts w:ascii="Gill Sans MT" w:eastAsia="Calibri" w:hAnsi="Gill Sans MT" w:cs="Times New Roman"/>
          <w:b/>
          <w:sz w:val="28"/>
          <w:szCs w:val="28"/>
        </w:rPr>
        <w:t>4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1</w:t>
      </w:r>
    </w:p>
    <w:p w14:paraId="0FA325B5" w14:textId="3C2C24E3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03C6EBF" w14:textId="23637491" w:rsidR="00E10BBF" w:rsidRPr="00D53C68" w:rsidRDefault="00D53C68" w:rsidP="005153BD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DEE1634" wp14:editId="5723B700">
            <wp:simplePos x="0" y="0"/>
            <wp:positionH relativeFrom="column">
              <wp:posOffset>2746375</wp:posOffset>
            </wp:positionH>
            <wp:positionV relativeFrom="paragraph">
              <wp:posOffset>8255</wp:posOffset>
            </wp:positionV>
            <wp:extent cx="3844908" cy="2314575"/>
            <wp:effectExtent l="0" t="0" r="381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0" b="11727"/>
                    <a:stretch/>
                  </pic:blipFill>
                  <pic:spPr bwMode="auto">
                    <a:xfrm>
                      <a:off x="0" y="0"/>
                      <a:ext cx="3844908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69716C74" w14:textId="2A437CE1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Długość: 2</w:t>
      </w:r>
      <w:r w:rsidR="001B2728">
        <w:rPr>
          <w:rFonts w:ascii="Gill Sans MT" w:eastAsia="Calibri" w:hAnsi="Gill Sans MT" w:cs="Times New Roman"/>
          <w:sz w:val="24"/>
          <w:szCs w:val="24"/>
        </w:rPr>
        <w:t>6,4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F5A7A87" w14:textId="68FA607F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3F7ED7">
        <w:rPr>
          <w:rFonts w:ascii="Gill Sans MT" w:eastAsia="Calibri" w:hAnsi="Gill Sans MT" w:cs="Times New Roman"/>
          <w:sz w:val="24"/>
          <w:szCs w:val="24"/>
        </w:rPr>
        <w:t>1</w:t>
      </w:r>
      <w:r w:rsidR="001B2728">
        <w:rPr>
          <w:rFonts w:ascii="Gill Sans MT" w:eastAsia="Calibri" w:hAnsi="Gill Sans MT" w:cs="Times New Roman"/>
          <w:sz w:val="24"/>
          <w:szCs w:val="24"/>
        </w:rPr>
        <w:t>2</w:t>
      </w:r>
      <w:r w:rsidR="003F7ED7">
        <w:rPr>
          <w:rFonts w:ascii="Gill Sans MT" w:eastAsia="Calibri" w:hAnsi="Gill Sans MT" w:cs="Times New Roman"/>
          <w:sz w:val="24"/>
          <w:szCs w:val="24"/>
        </w:rPr>
        <w:t>,8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9C3A60" w:rsidRPr="009C3A60">
        <w:t xml:space="preserve"> </w:t>
      </w:r>
    </w:p>
    <w:p w14:paraId="0D1B6576" w14:textId="2CA0DB34" w:rsidR="00E10BBF" w:rsidRPr="00E10BBF" w:rsidRDefault="00E10BBF" w:rsidP="001B2728">
      <w:pPr>
        <w:tabs>
          <w:tab w:val="left" w:pos="6663"/>
          <w:tab w:val="left" w:pos="8364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D0594F">
        <w:rPr>
          <w:rFonts w:ascii="Gill Sans MT" w:eastAsia="Calibri" w:hAnsi="Gill Sans MT" w:cs="Times New Roman"/>
          <w:sz w:val="24"/>
          <w:szCs w:val="24"/>
        </w:rPr>
        <w:t>10,</w:t>
      </w:r>
      <w:r w:rsidR="001B2728">
        <w:rPr>
          <w:rFonts w:ascii="Gill Sans MT" w:eastAsia="Calibri" w:hAnsi="Gill Sans MT" w:cs="Times New Roman"/>
          <w:sz w:val="24"/>
          <w:szCs w:val="24"/>
        </w:rPr>
        <w:t>0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F10203A" w14:textId="0C0F1521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 swobodnego upadku: max. </w:t>
      </w:r>
      <w:r w:rsidR="001B2728">
        <w:rPr>
          <w:rFonts w:ascii="Gill Sans MT" w:eastAsia="Calibri" w:hAnsi="Gill Sans MT" w:cs="Times New Roman"/>
          <w:sz w:val="24"/>
          <w:szCs w:val="24"/>
        </w:rPr>
        <w:t>3,0</w:t>
      </w:r>
      <w:r w:rsidR="008C44B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091FCA" w:rsidRPr="00091FCA">
        <w:t xml:space="preserve"> </w:t>
      </w:r>
    </w:p>
    <w:p w14:paraId="58B15265" w14:textId="5EDC77FA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5B2DA50" w14:textId="376BDF3E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596DFEEF" w14:textId="54DC7CAB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Przestrzeń minimalna:  </w:t>
      </w:r>
      <w:r w:rsidR="001B2728">
        <w:rPr>
          <w:rFonts w:ascii="Gill Sans MT" w:eastAsia="Calibri" w:hAnsi="Gill Sans MT" w:cs="Times New Roman"/>
          <w:sz w:val="24"/>
          <w:szCs w:val="24"/>
        </w:rPr>
        <w:t>30,2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1B2728">
        <w:rPr>
          <w:rFonts w:ascii="Gill Sans MT" w:eastAsia="Calibri" w:hAnsi="Gill Sans MT" w:cs="Times New Roman"/>
          <w:sz w:val="24"/>
          <w:szCs w:val="24"/>
        </w:rPr>
        <w:t>16,6</w:t>
      </w:r>
      <w:r w:rsidR="008C44B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BDA08CA" w14:textId="29A79027" w:rsidR="00E10BBF" w:rsidRPr="00E10BBF" w:rsidRDefault="005E7AD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5C58AB64" wp14:editId="0AC49823">
            <wp:simplePos x="0" y="0"/>
            <wp:positionH relativeFrom="column">
              <wp:posOffset>-576580</wp:posOffset>
            </wp:positionH>
            <wp:positionV relativeFrom="paragraph">
              <wp:posOffset>156209</wp:posOffset>
            </wp:positionV>
            <wp:extent cx="3971928" cy="2605405"/>
            <wp:effectExtent l="0" t="0" r="9525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1906" r="5898" b="11584"/>
                    <a:stretch/>
                  </pic:blipFill>
                  <pic:spPr bwMode="auto">
                    <a:xfrm>
                      <a:off x="0" y="0"/>
                      <a:ext cx="3974266" cy="26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2B8FC" w14:textId="38A418F9" w:rsidR="005E7ADD" w:rsidRDefault="005E7ADD" w:rsidP="00E10BBF">
      <w:pPr>
        <w:spacing w:after="0" w:line="240" w:lineRule="auto"/>
        <w:ind w:right="-6"/>
        <w:jc w:val="center"/>
        <w:rPr>
          <w:noProof/>
        </w:rPr>
      </w:pPr>
    </w:p>
    <w:p w14:paraId="269011CA" w14:textId="3F38C1A7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0073526" w14:textId="515E6485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F8EA036" w14:textId="268A677F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DA5144F" w14:textId="10927579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108CFE7" w14:textId="14AD14F5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A1C830C" w14:textId="4DE6D8F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BE2CDCE" w14:textId="781D0DE2" w:rsidR="00D53C68" w:rsidRDefault="00D53C68" w:rsidP="00E10BBF">
      <w:pPr>
        <w:spacing w:after="0" w:line="240" w:lineRule="auto"/>
        <w:ind w:right="-6"/>
        <w:jc w:val="center"/>
        <w:rPr>
          <w:noProof/>
        </w:rPr>
      </w:pPr>
    </w:p>
    <w:p w14:paraId="41F92D39" w14:textId="7F190605" w:rsidR="00F3599F" w:rsidRDefault="005E7ADD" w:rsidP="00E10BBF">
      <w:pPr>
        <w:spacing w:after="0" w:line="240" w:lineRule="auto"/>
        <w:ind w:right="-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9D02482" wp14:editId="67518A7C">
            <wp:simplePos x="0" y="0"/>
            <wp:positionH relativeFrom="column">
              <wp:posOffset>442595</wp:posOffset>
            </wp:positionH>
            <wp:positionV relativeFrom="paragraph">
              <wp:posOffset>168910</wp:posOffset>
            </wp:positionV>
            <wp:extent cx="5638800" cy="3766673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2" t="12789" r="6891" b="13126"/>
                    <a:stretch/>
                  </pic:blipFill>
                  <pic:spPr bwMode="auto">
                    <a:xfrm>
                      <a:off x="0" y="0"/>
                      <a:ext cx="5638800" cy="37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C2AB1" w14:textId="4A10BC6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5E9F24" w14:textId="50AADA5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00C15EC" w14:textId="6A71426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AB1E384" w14:textId="2482A1D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CB8B5AA" w14:textId="77777777" w:rsidR="00D53C68" w:rsidRDefault="00D53C68" w:rsidP="00E10BBF">
      <w:pPr>
        <w:spacing w:after="0" w:line="240" w:lineRule="auto"/>
        <w:ind w:right="-6"/>
        <w:jc w:val="center"/>
        <w:rPr>
          <w:noProof/>
        </w:rPr>
      </w:pPr>
    </w:p>
    <w:p w14:paraId="0571FE32" w14:textId="750B367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1318355" w14:textId="1472324B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880C13" w14:textId="44774E10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9AB911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3E2934E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A3310CF" w14:textId="045C5F50" w:rsidR="005E7ADD" w:rsidRDefault="005E7ADD" w:rsidP="00E10BBF">
      <w:pPr>
        <w:spacing w:after="0" w:line="240" w:lineRule="auto"/>
        <w:ind w:right="-6" w:hanging="180"/>
        <w:rPr>
          <w:noProof/>
        </w:rPr>
      </w:pPr>
    </w:p>
    <w:p w14:paraId="48A3D47C" w14:textId="2BA1F19F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77DC6D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0877E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13AD73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963877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002D38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490CAC6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09465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8A77302" w14:textId="77777777" w:rsidR="00091FCA" w:rsidRDefault="00091FCA" w:rsidP="005E7AD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441795" w14:textId="5B1C118E" w:rsidR="00E10BBF" w:rsidRPr="00E10BBF" w:rsidRDefault="00E10BBF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50499CE6" w14:textId="2BCC9CA5" w:rsidR="00E10BBF" w:rsidRPr="00E10BBF" w:rsidRDefault="00E10BBF" w:rsidP="00091FC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Urządzenie nawiązujące</w:t>
      </w:r>
      <w:r w:rsidR="00FF6B18">
        <w:rPr>
          <w:rFonts w:ascii="Gill Sans MT" w:eastAsia="Calibri" w:hAnsi="Gill Sans MT" w:cs="Times New Roman"/>
          <w:sz w:val="24"/>
          <w:szCs w:val="24"/>
        </w:rPr>
        <w:t xml:space="preserve"> wyglądem do bajkowych domków i przejść umieszczonych w koronach drzew.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FF6B1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Zabawka składa się z: domku 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FF6B18">
        <w:rPr>
          <w:rFonts w:ascii="Gill Sans MT" w:eastAsia="Calibri" w:hAnsi="Gill Sans MT" w:cs="Times New Roman"/>
          <w:sz w:val="24"/>
          <w:szCs w:val="24"/>
        </w:rPr>
        <w:t>podwójną zjeżdżalnią ze stali nierdzewnej 6m</w:t>
      </w:r>
      <w:r w:rsidRPr="00E10BBF">
        <w:rPr>
          <w:rFonts w:ascii="Gill Sans MT" w:eastAsia="Calibri" w:hAnsi="Gill Sans MT" w:cs="Times New Roman"/>
          <w:sz w:val="24"/>
          <w:szCs w:val="24"/>
        </w:rPr>
        <w:t>, domku z piramidą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6m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oraz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przejś</w:t>
      </w:r>
      <w:r w:rsidR="00653C4D">
        <w:rPr>
          <w:rFonts w:ascii="Gill Sans MT" w:eastAsia="Calibri" w:hAnsi="Gill Sans MT" w:cs="Times New Roman"/>
          <w:sz w:val="24"/>
          <w:szCs w:val="24"/>
        </w:rPr>
        <w:t>cia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653C4D">
        <w:rPr>
          <w:rFonts w:ascii="Gill Sans MT" w:eastAsia="Calibri" w:hAnsi="Gill Sans MT" w:cs="Times New Roman"/>
          <w:sz w:val="24"/>
          <w:szCs w:val="24"/>
        </w:rPr>
        <w:t>ego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w kształcie tuneli łączących domki.  Całe urządzenie utrzymane w kolorystyce brązowo- beżo</w:t>
      </w:r>
      <w:r w:rsidR="00653C4D">
        <w:rPr>
          <w:rFonts w:ascii="Gill Sans MT" w:eastAsia="Calibri" w:hAnsi="Gill Sans MT" w:cs="Times New Roman"/>
          <w:sz w:val="24"/>
          <w:szCs w:val="24"/>
        </w:rPr>
        <w:t>wo-</w:t>
      </w:r>
      <w:r w:rsidR="00FF6B18">
        <w:rPr>
          <w:rFonts w:ascii="Gill Sans MT" w:eastAsia="Calibri" w:hAnsi="Gill Sans MT" w:cs="Times New Roman"/>
          <w:sz w:val="24"/>
          <w:szCs w:val="24"/>
        </w:rPr>
        <w:t>pomarańczowo-niebieskiej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730F97F7" w14:textId="77777777" w:rsidR="0027306F" w:rsidRDefault="0027306F" w:rsidP="0027306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lastRenderedPageBreak/>
        <w:t xml:space="preserve">Domek </w:t>
      </w:r>
      <w:r w:rsidRPr="00022421">
        <w:rPr>
          <w:rFonts w:ascii="Gill Sans MT" w:eastAsia="Calibri" w:hAnsi="Gill Sans MT" w:cs="Times New Roman"/>
          <w:b/>
          <w:sz w:val="24"/>
          <w:szCs w:val="24"/>
        </w:rPr>
        <w:t>z podwójną zjeżdżalnią ze stali nierdzewnej 6m</w:t>
      </w:r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3845D8A4" w14:textId="76B91693" w:rsidR="0027306F" w:rsidRPr="00CA386E" w:rsidRDefault="0027306F" w:rsidP="0027306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DB80A30" wp14:editId="436B1D75">
            <wp:simplePos x="0" y="0"/>
            <wp:positionH relativeFrom="column">
              <wp:posOffset>3042920</wp:posOffset>
            </wp:positionH>
            <wp:positionV relativeFrom="paragraph">
              <wp:posOffset>1407795</wp:posOffset>
            </wp:positionV>
            <wp:extent cx="3449019" cy="41529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9" t="13672" r="7056" b="34293"/>
                    <a:stretch/>
                  </pic:blipFill>
                  <pic:spPr bwMode="auto">
                    <a:xfrm>
                      <a:off x="0" y="0"/>
                      <a:ext cx="3449019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>
        <w:rPr>
          <w:rFonts w:ascii="Gill Sans MT" w:eastAsia="Calibri" w:hAnsi="Gill Sans MT" w:cs="Times New Roman"/>
          <w:sz w:val="24"/>
          <w:szCs w:val="24"/>
        </w:rPr>
        <w:t>Wysokość podestu w domku 6m.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CA386E">
        <w:rPr>
          <w:rFonts w:ascii="Gill Sans MT" w:eastAsia="Calibri" w:hAnsi="Gill Sans MT" w:cs="Times New Roman"/>
          <w:sz w:val="24"/>
          <w:szCs w:val="24"/>
        </w:rPr>
        <w:t>Konstrukcja zabezpieczona przed korozją poprzez cynkowanie ogniowe i malowanie proszkowe. Fundamenty wykonane są jako stopy żelbetowe. Ściany oraz dach wykonane z płyty HPL o</w:t>
      </w:r>
      <w:r>
        <w:rPr>
          <w:rFonts w:ascii="Gill Sans MT" w:eastAsia="Calibri" w:hAnsi="Gill Sans MT" w:cs="Times New Roman"/>
          <w:sz w:val="24"/>
          <w:szCs w:val="24"/>
        </w:rPr>
        <w:t xml:space="preserve"> zastosowaniu zewnętrznym i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grubości 1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>
        <w:rPr>
          <w:rFonts w:ascii="Gill Sans MT" w:eastAsia="Calibri" w:hAnsi="Gill Sans MT" w:cs="Times New Roman"/>
          <w:sz w:val="24"/>
          <w:szCs w:val="24"/>
        </w:rPr>
        <w:t>dwa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okn</w:t>
      </w:r>
      <w:r>
        <w:rPr>
          <w:rFonts w:ascii="Gill Sans MT" w:eastAsia="Calibri" w:hAnsi="Gill Sans MT" w:cs="Times New Roman"/>
          <w:sz w:val="24"/>
          <w:szCs w:val="24"/>
        </w:rPr>
        <w:t>a oraz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>podwójną, spiralną zjeżdżalnię ze stali nierdzewnej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  <w:sz w:val="24"/>
          <w:szCs w:val="24"/>
        </w:rPr>
        <w:t xml:space="preserve">Zjeżdżalnie przeplatają się nawzajem. Wysokość części startowych zjeżdżalni 6m. </w:t>
      </w:r>
      <w:r w:rsidRPr="00CA386E">
        <w:rPr>
          <w:rFonts w:ascii="Gill Sans MT" w:eastAsia="Calibri" w:hAnsi="Gill Sans MT" w:cs="Times New Roman"/>
          <w:sz w:val="24"/>
          <w:szCs w:val="24"/>
        </w:rPr>
        <w:t>Wejście do domku umożliwia tunel linow</w:t>
      </w:r>
      <w:r>
        <w:rPr>
          <w:rFonts w:ascii="Gill Sans MT" w:eastAsia="Calibri" w:hAnsi="Gill Sans MT" w:cs="Times New Roman"/>
          <w:sz w:val="24"/>
          <w:szCs w:val="24"/>
        </w:rPr>
        <w:t>y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>
        <w:rPr>
          <w:rFonts w:ascii="Gill Sans MT" w:eastAsia="Calibri" w:hAnsi="Gill Sans MT" w:cs="Times New Roman"/>
          <w:sz w:val="24"/>
          <w:szCs w:val="24"/>
        </w:rPr>
        <w:t>y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domki.</w:t>
      </w:r>
    </w:p>
    <w:p w14:paraId="71940D96" w14:textId="35A4059B" w:rsidR="0027306F" w:rsidRDefault="0027306F" w:rsidP="00E10BBF">
      <w:pPr>
        <w:spacing w:after="0" w:line="240" w:lineRule="auto"/>
        <w:ind w:right="-6" w:hanging="180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55366C1" wp14:editId="0D2EB5E4">
            <wp:simplePos x="0" y="0"/>
            <wp:positionH relativeFrom="column">
              <wp:posOffset>-464820</wp:posOffset>
            </wp:positionH>
            <wp:positionV relativeFrom="paragraph">
              <wp:posOffset>12700</wp:posOffset>
            </wp:positionV>
            <wp:extent cx="3287513" cy="4019550"/>
            <wp:effectExtent l="0" t="0" r="825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22711" r="52536" b="10701"/>
                    <a:stretch/>
                  </pic:blipFill>
                  <pic:spPr bwMode="auto">
                    <a:xfrm>
                      <a:off x="0" y="0"/>
                      <a:ext cx="3287513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BA3DF" w14:textId="1877CEE8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6FB59FA" w14:textId="47BBF5B2" w:rsidR="0027306F" w:rsidRDefault="0027306F" w:rsidP="00E10BBF">
      <w:pPr>
        <w:spacing w:after="0" w:line="240" w:lineRule="auto"/>
        <w:ind w:right="-6" w:hanging="180"/>
        <w:rPr>
          <w:noProof/>
        </w:rPr>
      </w:pPr>
    </w:p>
    <w:p w14:paraId="3CA70164" w14:textId="3524460C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1775748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10EC11E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BD4D4B3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419D6AD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91CE857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498AA6A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123037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EA5D399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F8EE331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A50073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605AAE1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6555292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07CD99A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F74FCB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78E3BB4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47441A0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1CAEFA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1485599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F1EA2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BDC43A4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F9F20F2" w14:textId="77777777" w:rsidR="0027306F" w:rsidRDefault="0027306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6A78A1" w14:textId="070400CB" w:rsidR="00E10BBF" w:rsidRPr="00E10BBF" w:rsidRDefault="00E10BB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z 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>piramidą 6m.</w:t>
      </w:r>
    </w:p>
    <w:p w14:paraId="0BA295B4" w14:textId="6FB1778E" w:rsidR="00E10BBF" w:rsidRDefault="00E10BBF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Główny element konstrukcyjny stanowi centralna rura  o średnicy 219,1. Konstrukcja domku wykonana z rury kwadratowej 100 x 100.</w:t>
      </w:r>
      <w:r w:rsidR="00C503B1">
        <w:rPr>
          <w:rFonts w:ascii="Gill Sans MT" w:eastAsia="Calibri" w:hAnsi="Gill Sans MT" w:cs="Times New Roman"/>
          <w:sz w:val="24"/>
          <w:szCs w:val="24"/>
        </w:rPr>
        <w:t xml:space="preserve"> Wysokość podestu w domku 6m.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Konstrukcja zabezpieczona przed korozją poprzez cynkowanie ogniowe i malowanie proszkowe. Fundamenty wykonane są jako stopy żelbetowe. Ściany oraz dach wykonane z płyty HPL o</w:t>
      </w:r>
      <w:r w:rsidR="00C503B1">
        <w:rPr>
          <w:rFonts w:ascii="Gill Sans MT" w:eastAsia="Calibri" w:hAnsi="Gill Sans MT" w:cs="Times New Roman"/>
          <w:sz w:val="24"/>
          <w:szCs w:val="24"/>
        </w:rPr>
        <w:t xml:space="preserve"> zastosowaniu zewnętrznym i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grubości 1</w:t>
      </w:r>
      <w:r w:rsidR="00C503B1">
        <w:rPr>
          <w:rFonts w:ascii="Gill Sans MT" w:eastAsia="Calibri" w:hAnsi="Gill Sans MT" w:cs="Times New Roman"/>
          <w:sz w:val="24"/>
          <w:szCs w:val="24"/>
        </w:rPr>
        <w:t>0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bookmarkStart w:id="0" w:name="_Hlk83024456"/>
      <w:r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trzy okna oraz </w:t>
      </w:r>
      <w:r w:rsidR="00C503B1">
        <w:rPr>
          <w:rFonts w:ascii="Gill Sans MT" w:eastAsia="Calibri" w:hAnsi="Gill Sans MT" w:cs="Times New Roman"/>
          <w:sz w:val="24"/>
          <w:szCs w:val="24"/>
        </w:rPr>
        <w:t>podwieszoną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pod domkiem </w:t>
      </w:r>
      <w:r w:rsidR="00C503B1">
        <w:rPr>
          <w:rFonts w:ascii="Gill Sans MT" w:eastAsia="Calibri" w:hAnsi="Gill Sans MT" w:cs="Times New Roman"/>
          <w:sz w:val="24"/>
          <w:szCs w:val="24"/>
        </w:rPr>
        <w:t>piramidę linową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="00B525CF">
        <w:rPr>
          <w:rFonts w:ascii="Gill Sans MT" w:eastAsia="Calibri" w:hAnsi="Gill Sans MT" w:cs="Times New Roman"/>
          <w:sz w:val="24"/>
          <w:szCs w:val="24"/>
        </w:rPr>
        <w:t xml:space="preserve">Piramidę linową tworzy zewnętrzny płaszcz linowy oraz dwie niezależne ścieżki linowe wewnątrz konstrukcji, rozciągnięte między płaszczem linowy a słupem głównym. Ścieżki mają kształt spirali i prowadzą na podest domku. </w:t>
      </w:r>
      <w:r w:rsidR="00FC5308">
        <w:rPr>
          <w:rFonts w:ascii="Gill Sans MT" w:eastAsia="Calibri" w:hAnsi="Gill Sans MT" w:cs="Times New Roman"/>
          <w:sz w:val="24"/>
          <w:szCs w:val="24"/>
        </w:rPr>
        <w:t xml:space="preserve">Górna część płaszczu </w:t>
      </w:r>
      <w:r w:rsidR="006005BB">
        <w:rPr>
          <w:rFonts w:ascii="Gill Sans MT" w:eastAsia="Calibri" w:hAnsi="Gill Sans MT" w:cs="Times New Roman"/>
          <w:sz w:val="24"/>
          <w:szCs w:val="24"/>
        </w:rPr>
        <w:t>zabezpieczona przed wejściem na zewnętrzną część zabawki zbrojonymi matami gumowymi o grubości 8mm.</w:t>
      </w:r>
      <w:r w:rsidR="00B525C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Górne </w:t>
      </w:r>
      <w:r w:rsidR="00B525CF">
        <w:rPr>
          <w:rFonts w:ascii="Gill Sans MT" w:eastAsia="Calibri" w:hAnsi="Gill Sans MT" w:cs="Times New Roman"/>
          <w:sz w:val="24"/>
          <w:szCs w:val="24"/>
        </w:rPr>
        <w:t>wejście/</w:t>
      </w:r>
      <w:r w:rsidRPr="00E10BBF">
        <w:rPr>
          <w:rFonts w:ascii="Gill Sans MT" w:eastAsia="Calibri" w:hAnsi="Gill Sans MT" w:cs="Times New Roman"/>
          <w:sz w:val="24"/>
          <w:szCs w:val="24"/>
        </w:rPr>
        <w:t>wyjście z szybu zabezpieczone barierką ze stali nierdzewnej. Dodatkowe wejście do domku umożliwia tunel linow</w:t>
      </w:r>
      <w:r w:rsidR="00FC5308">
        <w:rPr>
          <w:rFonts w:ascii="Gill Sans MT" w:eastAsia="Calibri" w:hAnsi="Gill Sans MT" w:cs="Times New Roman"/>
          <w:sz w:val="24"/>
          <w:szCs w:val="24"/>
        </w:rPr>
        <w:t>y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FC5308">
        <w:rPr>
          <w:rFonts w:ascii="Gill Sans MT" w:eastAsia="Calibri" w:hAnsi="Gill Sans MT" w:cs="Times New Roman"/>
          <w:sz w:val="24"/>
          <w:szCs w:val="24"/>
        </w:rPr>
        <w:t>y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End w:id="0"/>
      <w:r w:rsidR="00FC5308">
        <w:rPr>
          <w:rFonts w:ascii="Gill Sans MT" w:eastAsia="Calibri" w:hAnsi="Gill Sans MT" w:cs="Times New Roman"/>
          <w:sz w:val="24"/>
          <w:szCs w:val="24"/>
        </w:rPr>
        <w:t xml:space="preserve">domki. </w:t>
      </w:r>
    </w:p>
    <w:p w14:paraId="1C46D63F" w14:textId="472ED186" w:rsidR="009F185B" w:rsidRPr="00FC5308" w:rsidRDefault="009F185B" w:rsidP="0020183A">
      <w:pPr>
        <w:spacing w:after="0" w:line="240" w:lineRule="auto"/>
        <w:ind w:right="-6"/>
        <w:jc w:val="both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55CC5D" w14:textId="0D89F224" w:rsidR="00E10BBF" w:rsidRPr="00E10BBF" w:rsidRDefault="00E10BBF" w:rsidP="00E10BBF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18E11E8" w14:textId="617A3F37" w:rsidR="00E10BBF" w:rsidRPr="00E10BBF" w:rsidRDefault="0027306F" w:rsidP="00E10BBF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B63AF5A" wp14:editId="05B9CFD0">
            <wp:simplePos x="0" y="0"/>
            <wp:positionH relativeFrom="column">
              <wp:posOffset>-224155</wp:posOffset>
            </wp:positionH>
            <wp:positionV relativeFrom="paragraph">
              <wp:posOffset>-158750</wp:posOffset>
            </wp:positionV>
            <wp:extent cx="3200400" cy="3383935"/>
            <wp:effectExtent l="0" t="0" r="0" b="698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t="20285" r="45755" b="14670"/>
                    <a:stretch/>
                  </pic:blipFill>
                  <pic:spPr bwMode="auto">
                    <a:xfrm>
                      <a:off x="0" y="0"/>
                      <a:ext cx="3200400" cy="33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53C32C" w14:textId="1BA93D4F" w:rsidR="0027306F" w:rsidRDefault="0027306F" w:rsidP="00E10BBF">
      <w:pPr>
        <w:spacing w:after="0" w:line="240" w:lineRule="auto"/>
        <w:ind w:right="-6"/>
        <w:rPr>
          <w:noProof/>
        </w:rPr>
      </w:pPr>
    </w:p>
    <w:p w14:paraId="3251D084" w14:textId="46A1C455" w:rsidR="00E10BBF" w:rsidRPr="00E10BBF" w:rsidRDefault="0027306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6B33D9D" wp14:editId="711FDDFE">
            <wp:simplePos x="0" y="0"/>
            <wp:positionH relativeFrom="margin">
              <wp:posOffset>3166110</wp:posOffset>
            </wp:positionH>
            <wp:positionV relativeFrom="paragraph">
              <wp:posOffset>146050</wp:posOffset>
            </wp:positionV>
            <wp:extent cx="2898775" cy="2157096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92CA0" w14:textId="4F8EDF68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F1B357" w14:textId="5382D938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479F9CF" w14:textId="25FF0709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6712E93" w14:textId="7186167F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1495F8" w14:textId="6FCC5B2E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3CA1964" w14:textId="5191D634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B3D0A69" w14:textId="2764452D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C54C5D" w14:textId="1829E6AA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F0F6D0A" w14:textId="17C8A6C6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D5D4BA" w14:textId="334FB10B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B7BC84" w14:textId="77777777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D4E09B0" w14:textId="72017CAE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2423BCD" w14:textId="585ED21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B09026E" w14:textId="77777777" w:rsidR="0027306F" w:rsidRDefault="0027306F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64B9117" w14:textId="77777777" w:rsidR="00E1545B" w:rsidRDefault="00E1545B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14CB88" w14:textId="0A165871" w:rsidR="00E10BBF" w:rsidRPr="009F185B" w:rsidRDefault="00E10BBF" w:rsidP="009F185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Przejści</w:t>
      </w:r>
      <w:r w:rsidR="00B36871">
        <w:rPr>
          <w:rFonts w:ascii="Gill Sans MT" w:eastAsia="Calibri" w:hAnsi="Gill Sans MT" w:cs="Times New Roman"/>
          <w:b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 linowe</w:t>
      </w:r>
    </w:p>
    <w:p w14:paraId="05D0F022" w14:textId="00103D8F" w:rsidR="00E10BBF" w:rsidRPr="00E10BBF" w:rsidRDefault="00E1545B" w:rsidP="009F185B">
      <w:pPr>
        <w:spacing w:after="24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2BE381F" wp14:editId="626E3B19">
            <wp:simplePos x="0" y="0"/>
            <wp:positionH relativeFrom="margin">
              <wp:align>center</wp:align>
            </wp:positionH>
            <wp:positionV relativeFrom="paragraph">
              <wp:posOffset>1137920</wp:posOffset>
            </wp:positionV>
            <wp:extent cx="5244087" cy="252412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8" t="20285" r="28225" b="54138"/>
                    <a:stretch/>
                  </pic:blipFill>
                  <pic:spPr bwMode="auto">
                    <a:xfrm>
                      <a:off x="0" y="0"/>
                      <a:ext cx="524408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>Przejści</w:t>
      </w:r>
      <w:r w:rsidR="00D73B2F">
        <w:rPr>
          <w:rFonts w:ascii="Gill Sans MT" w:eastAsia="Calibri" w:hAnsi="Gill Sans MT" w:cs="Times New Roman"/>
          <w:sz w:val="24"/>
          <w:szCs w:val="24"/>
        </w:rPr>
        <w:t>e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 linowe umożliwia przemieszczanie się użytkowników pomiędzy domkami. Kształtem przypomina tunel o wymiarach 1,9m x 0,8m o całkowitej długości </w:t>
      </w:r>
      <w:r w:rsidR="00D73B2F">
        <w:rPr>
          <w:rFonts w:ascii="Gill Sans MT" w:eastAsia="Calibri" w:hAnsi="Gill Sans MT" w:cs="Times New Roman"/>
          <w:sz w:val="24"/>
          <w:szCs w:val="24"/>
        </w:rPr>
        <w:t>9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m. Tunel podzielony jest w środku na stalowej konstrukcji wsporczej wykonanej z rury kwadratowej 200mm x 200mm. Konstrukcja zabezpieczona przed korozją poprzez cynkowanie ogniowe i malowanie proszkowe. Konstrukcja posadowiona na stopie żelbetowej. Ozdobne elementy słupa wykonane z płyty HPL o grubości 10mm. </w:t>
      </w:r>
    </w:p>
    <w:p w14:paraId="3519628F" w14:textId="3AA8FD75" w:rsidR="00E1545B" w:rsidRDefault="00E1545B" w:rsidP="00E10BBF">
      <w:pPr>
        <w:spacing w:after="0" w:line="240" w:lineRule="auto"/>
        <w:ind w:right="-6"/>
        <w:rPr>
          <w:noProof/>
        </w:rPr>
      </w:pPr>
    </w:p>
    <w:p w14:paraId="3B990605" w14:textId="72B0AC9B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888B419" w14:textId="0CB9DCE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F720B7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2E6264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817CD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9EBD70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5D64528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E1B0B3" w14:textId="77777777" w:rsidR="00DD7053" w:rsidRDefault="00DD7053" w:rsidP="00445C75">
      <w:pPr>
        <w:rPr>
          <w:noProof/>
        </w:rPr>
      </w:pPr>
    </w:p>
    <w:p w14:paraId="1B6D8ABB" w14:textId="1345F386" w:rsidR="005A0A6F" w:rsidRDefault="005A0A6F" w:rsidP="00445C75">
      <w:pPr>
        <w:rPr>
          <w:rFonts w:ascii="Gill Sans MT" w:hAnsi="Gill Sans MT"/>
          <w:sz w:val="24"/>
          <w:szCs w:val="24"/>
        </w:rPr>
      </w:pPr>
    </w:p>
    <w:p w14:paraId="7D9C0F01" w14:textId="66F88376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6C9A535D" w14:textId="77777777" w:rsidR="00D73B2F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926C4B" w14:textId="3DC1C73C" w:rsidR="00D73B2F" w:rsidRPr="00E07BA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technologii linowej</w:t>
      </w: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urządzenia.</w:t>
      </w:r>
    </w:p>
    <w:p w14:paraId="05FF82D9" w14:textId="39DE11AA" w:rsidR="00D73B2F" w:rsidRPr="00E1545B" w:rsidRDefault="00D73B2F" w:rsidP="00E1545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D73B2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 pomalowanego chlorokauczukiem.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sz w:val="24"/>
          <w:szCs w:val="24"/>
        </w:rPr>
        <w:t>Mocowanie sieci przestrzennej do fundamentów zapewniają ocynkowane ogniowo śruby rzymskie, które umożliwiają korek</w:t>
      </w:r>
      <w:r w:rsidR="00240CA5">
        <w:rPr>
          <w:rFonts w:ascii="Gill Sans MT" w:eastAsia="Calibri" w:hAnsi="Gill Sans MT" w:cs="Times New Roman"/>
          <w:sz w:val="24"/>
          <w:szCs w:val="24"/>
        </w:rPr>
        <w:t>t</w:t>
      </w:r>
      <w:r w:rsidRPr="00D73B2F">
        <w:rPr>
          <w:rFonts w:ascii="Gill Sans MT" w:eastAsia="Calibri" w:hAnsi="Gill Sans MT" w:cs="Times New Roman"/>
          <w:sz w:val="24"/>
          <w:szCs w:val="24"/>
        </w:rPr>
        <w:t>ę naciągu sieci.</w:t>
      </w:r>
    </w:p>
    <w:p w14:paraId="26E4D233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9153897" w:edGrp="everyone"/>
      <w:permEnd w:id="189153897"/>
    </w:p>
    <w:p w14:paraId="3360C4EC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26F55C5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1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3791407" w14:textId="77777777" w:rsidR="00D73B2F" w:rsidRPr="00091FCA" w:rsidRDefault="00D73B2F" w:rsidP="00445C75">
      <w:pPr>
        <w:rPr>
          <w:rFonts w:ascii="Gill Sans MT" w:hAnsi="Gill Sans MT"/>
          <w:sz w:val="24"/>
          <w:szCs w:val="24"/>
        </w:rPr>
      </w:pPr>
    </w:p>
    <w:sectPr w:rsidR="00D73B2F" w:rsidRPr="00091FCA" w:rsidSect="00A04D5D">
      <w:headerReference w:type="default" r:id="rId16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91FCA"/>
    <w:rsid w:val="000D2D93"/>
    <w:rsid w:val="0015129E"/>
    <w:rsid w:val="0017650B"/>
    <w:rsid w:val="001A0ABE"/>
    <w:rsid w:val="001A1F26"/>
    <w:rsid w:val="001A78D2"/>
    <w:rsid w:val="001B2728"/>
    <w:rsid w:val="0020183A"/>
    <w:rsid w:val="00240CA5"/>
    <w:rsid w:val="0027306F"/>
    <w:rsid w:val="002D4158"/>
    <w:rsid w:val="00344A29"/>
    <w:rsid w:val="0034527E"/>
    <w:rsid w:val="003524E8"/>
    <w:rsid w:val="003656E1"/>
    <w:rsid w:val="003D49E1"/>
    <w:rsid w:val="003E51F5"/>
    <w:rsid w:val="003F7ED7"/>
    <w:rsid w:val="00433742"/>
    <w:rsid w:val="00445C75"/>
    <w:rsid w:val="005153BD"/>
    <w:rsid w:val="00591116"/>
    <w:rsid w:val="00594596"/>
    <w:rsid w:val="005A0A6F"/>
    <w:rsid w:val="005E7ADD"/>
    <w:rsid w:val="006005BB"/>
    <w:rsid w:val="00636CE2"/>
    <w:rsid w:val="00653C4D"/>
    <w:rsid w:val="00671AAE"/>
    <w:rsid w:val="006B1CB5"/>
    <w:rsid w:val="00726A35"/>
    <w:rsid w:val="007C2781"/>
    <w:rsid w:val="0087360A"/>
    <w:rsid w:val="008C44B5"/>
    <w:rsid w:val="00900585"/>
    <w:rsid w:val="009777A8"/>
    <w:rsid w:val="009C3A60"/>
    <w:rsid w:val="009F185B"/>
    <w:rsid w:val="00A04D5D"/>
    <w:rsid w:val="00A17156"/>
    <w:rsid w:val="00A516F7"/>
    <w:rsid w:val="00A71CE6"/>
    <w:rsid w:val="00A80781"/>
    <w:rsid w:val="00B36871"/>
    <w:rsid w:val="00B525CF"/>
    <w:rsid w:val="00BC78D0"/>
    <w:rsid w:val="00C271DE"/>
    <w:rsid w:val="00C503B1"/>
    <w:rsid w:val="00CF04E7"/>
    <w:rsid w:val="00D0594F"/>
    <w:rsid w:val="00D53C68"/>
    <w:rsid w:val="00D73B2F"/>
    <w:rsid w:val="00DB0C02"/>
    <w:rsid w:val="00DD7053"/>
    <w:rsid w:val="00E10BBF"/>
    <w:rsid w:val="00E1545B"/>
    <w:rsid w:val="00E45DFD"/>
    <w:rsid w:val="00E9540D"/>
    <w:rsid w:val="00EE3A7E"/>
    <w:rsid w:val="00F3599F"/>
    <w:rsid w:val="00FC5308"/>
    <w:rsid w:val="00FF282B"/>
    <w:rsid w:val="00FF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556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4</cp:revision>
  <cp:lastPrinted>2021-06-30T08:33:00Z</cp:lastPrinted>
  <dcterms:created xsi:type="dcterms:W3CDTF">2021-10-12T06:25:00Z</dcterms:created>
  <dcterms:modified xsi:type="dcterms:W3CDTF">2021-10-12T07:27:00Z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