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C49D" w14:textId="7639B3FF" w:rsidR="00691D1E" w:rsidRPr="00691D1E" w:rsidRDefault="00691D1E" w:rsidP="00691D1E">
      <w:pPr>
        <w:spacing w:after="0" w:line="240" w:lineRule="auto"/>
        <w:ind w:right="-6"/>
        <w:jc w:val="center"/>
        <w:rPr>
          <w:rFonts w:ascii="Gill Sans MT" w:eastAsia="Calibri" w:hAnsi="Gill Sans MT" w:cs="Times New Roman"/>
          <w:b/>
          <w:sz w:val="28"/>
          <w:szCs w:val="28"/>
        </w:rPr>
      </w:pPr>
      <w:r w:rsidRPr="00691D1E">
        <w:rPr>
          <w:rFonts w:ascii="Gill Sans MT" w:eastAsia="Calibri" w:hAnsi="Gill Sans MT" w:cs="Times New Roman"/>
          <w:b/>
          <w:sz w:val="28"/>
          <w:szCs w:val="28"/>
        </w:rPr>
        <w:t xml:space="preserve">Karta produktu </w:t>
      </w:r>
      <w:r w:rsidR="00CB4E62">
        <w:rPr>
          <w:rFonts w:ascii="Gill Sans MT" w:eastAsia="Calibri" w:hAnsi="Gill Sans MT" w:cs="Times New Roman"/>
          <w:b/>
          <w:sz w:val="28"/>
          <w:szCs w:val="28"/>
        </w:rPr>
        <w:t>ALLNATT</w:t>
      </w:r>
      <w:r w:rsidRPr="00691D1E">
        <w:rPr>
          <w:rFonts w:ascii="Gill Sans MT" w:eastAsia="Calibri" w:hAnsi="Gill Sans MT" w:cs="Times New Roman"/>
          <w:b/>
          <w:sz w:val="28"/>
          <w:szCs w:val="28"/>
        </w:rPr>
        <w:t xml:space="preserve"> nr kat.: 1</w:t>
      </w:r>
      <w:r w:rsidR="00036DEB">
        <w:rPr>
          <w:rFonts w:ascii="Gill Sans MT" w:eastAsia="Calibri" w:hAnsi="Gill Sans MT" w:cs="Times New Roman"/>
          <w:b/>
          <w:sz w:val="28"/>
          <w:szCs w:val="28"/>
        </w:rPr>
        <w:t>3</w:t>
      </w:r>
      <w:r w:rsidR="00CB4E62">
        <w:rPr>
          <w:rFonts w:ascii="Gill Sans MT" w:eastAsia="Calibri" w:hAnsi="Gill Sans MT" w:cs="Times New Roman"/>
          <w:b/>
          <w:sz w:val="28"/>
          <w:szCs w:val="28"/>
        </w:rPr>
        <w:t>20</w:t>
      </w:r>
    </w:p>
    <w:p w14:paraId="5FE32298" w14:textId="1EBB43C3" w:rsidR="00D91A23" w:rsidRPr="001012B4" w:rsidRDefault="00CB4E62" w:rsidP="001012B4">
      <w:pPr>
        <w:spacing w:after="0" w:line="240" w:lineRule="auto"/>
        <w:ind w:right="-6"/>
        <w:jc w:val="both"/>
        <w:rPr>
          <w:noProof/>
        </w:rPr>
      </w:pPr>
      <w:r>
        <w:rPr>
          <w:noProof/>
        </w:rPr>
        <w:drawing>
          <wp:anchor distT="0" distB="0" distL="114300" distR="114300" simplePos="0" relativeHeight="251736576" behindDoc="1" locked="0" layoutInCell="1" allowOverlap="1" wp14:anchorId="17E1C597" wp14:editId="7AB49496">
            <wp:simplePos x="0" y="0"/>
            <wp:positionH relativeFrom="column">
              <wp:posOffset>1118870</wp:posOffset>
            </wp:positionH>
            <wp:positionV relativeFrom="paragraph">
              <wp:posOffset>6350</wp:posOffset>
            </wp:positionV>
            <wp:extent cx="5321300" cy="3330066"/>
            <wp:effectExtent l="0" t="0" r="0" b="381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3904" cy="33442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330B32" w14:textId="70476B13" w:rsidR="001012B4" w:rsidRDefault="001012B4" w:rsidP="001C15FC">
      <w:pPr>
        <w:spacing w:after="0" w:line="240" w:lineRule="auto"/>
        <w:ind w:right="-6"/>
        <w:rPr>
          <w:rFonts w:ascii="Gill Sans MT" w:eastAsia="Calibri" w:hAnsi="Gill Sans MT" w:cs="Times New Roman"/>
          <w:b/>
          <w:sz w:val="24"/>
          <w:szCs w:val="24"/>
        </w:rPr>
      </w:pPr>
    </w:p>
    <w:p w14:paraId="1F3FEA2C" w14:textId="77777777" w:rsidR="001012B4" w:rsidRDefault="001012B4" w:rsidP="001C15FC">
      <w:pPr>
        <w:spacing w:after="0" w:line="240" w:lineRule="auto"/>
        <w:ind w:right="-6"/>
        <w:rPr>
          <w:rFonts w:ascii="Gill Sans MT" w:eastAsia="Calibri" w:hAnsi="Gill Sans MT" w:cs="Times New Roman"/>
          <w:b/>
          <w:sz w:val="24"/>
          <w:szCs w:val="24"/>
        </w:rPr>
      </w:pPr>
    </w:p>
    <w:p w14:paraId="1D72B6B2" w14:textId="77777777" w:rsidR="001012B4" w:rsidRDefault="001012B4" w:rsidP="001C15FC">
      <w:pPr>
        <w:spacing w:after="0" w:line="240" w:lineRule="auto"/>
        <w:ind w:right="-6"/>
        <w:rPr>
          <w:rFonts w:ascii="Gill Sans MT" w:eastAsia="Calibri" w:hAnsi="Gill Sans MT" w:cs="Times New Roman"/>
          <w:b/>
          <w:sz w:val="24"/>
          <w:szCs w:val="24"/>
        </w:rPr>
      </w:pPr>
    </w:p>
    <w:p w14:paraId="6DA6D35D" w14:textId="77777777" w:rsidR="001012B4" w:rsidRDefault="001012B4" w:rsidP="001C15FC">
      <w:pPr>
        <w:spacing w:after="0" w:line="240" w:lineRule="auto"/>
        <w:ind w:right="-6"/>
        <w:rPr>
          <w:rFonts w:ascii="Gill Sans MT" w:eastAsia="Calibri" w:hAnsi="Gill Sans MT" w:cs="Times New Roman"/>
          <w:b/>
          <w:sz w:val="24"/>
          <w:szCs w:val="24"/>
        </w:rPr>
      </w:pPr>
    </w:p>
    <w:p w14:paraId="1FFF1344" w14:textId="77777777" w:rsidR="001012B4" w:rsidRDefault="001012B4" w:rsidP="001C15FC">
      <w:pPr>
        <w:spacing w:after="0" w:line="240" w:lineRule="auto"/>
        <w:ind w:right="-6"/>
        <w:rPr>
          <w:rFonts w:ascii="Gill Sans MT" w:eastAsia="Calibri" w:hAnsi="Gill Sans MT" w:cs="Times New Roman"/>
          <w:b/>
          <w:sz w:val="24"/>
          <w:szCs w:val="24"/>
        </w:rPr>
      </w:pPr>
    </w:p>
    <w:p w14:paraId="78103848" w14:textId="77777777" w:rsidR="001012B4" w:rsidRDefault="001012B4" w:rsidP="001C15FC">
      <w:pPr>
        <w:spacing w:after="0" w:line="240" w:lineRule="auto"/>
        <w:ind w:right="-6"/>
        <w:rPr>
          <w:rFonts w:ascii="Gill Sans MT" w:eastAsia="Calibri" w:hAnsi="Gill Sans MT" w:cs="Times New Roman"/>
          <w:b/>
          <w:sz w:val="24"/>
          <w:szCs w:val="24"/>
        </w:rPr>
      </w:pPr>
    </w:p>
    <w:p w14:paraId="7FC3A144" w14:textId="77777777" w:rsidR="001012B4" w:rsidRDefault="001012B4" w:rsidP="001C15FC">
      <w:pPr>
        <w:spacing w:after="0" w:line="240" w:lineRule="auto"/>
        <w:ind w:right="-6"/>
        <w:rPr>
          <w:rFonts w:ascii="Gill Sans MT" w:eastAsia="Calibri" w:hAnsi="Gill Sans MT" w:cs="Times New Roman"/>
          <w:b/>
          <w:sz w:val="24"/>
          <w:szCs w:val="24"/>
        </w:rPr>
      </w:pPr>
    </w:p>
    <w:p w14:paraId="43297879" w14:textId="77777777" w:rsidR="001012B4" w:rsidRDefault="001012B4" w:rsidP="001C15FC">
      <w:pPr>
        <w:spacing w:after="0" w:line="240" w:lineRule="auto"/>
        <w:ind w:right="-6"/>
        <w:rPr>
          <w:rFonts w:ascii="Gill Sans MT" w:eastAsia="Calibri" w:hAnsi="Gill Sans MT" w:cs="Times New Roman"/>
          <w:b/>
          <w:sz w:val="24"/>
          <w:szCs w:val="24"/>
        </w:rPr>
      </w:pPr>
    </w:p>
    <w:p w14:paraId="6D438865" w14:textId="77777777" w:rsidR="001012B4" w:rsidRDefault="001012B4" w:rsidP="001C15FC">
      <w:pPr>
        <w:spacing w:after="0" w:line="240" w:lineRule="auto"/>
        <w:ind w:right="-6"/>
        <w:rPr>
          <w:rFonts w:ascii="Gill Sans MT" w:eastAsia="Calibri" w:hAnsi="Gill Sans MT" w:cs="Times New Roman"/>
          <w:b/>
          <w:sz w:val="24"/>
          <w:szCs w:val="24"/>
        </w:rPr>
      </w:pPr>
    </w:p>
    <w:p w14:paraId="3C82C027" w14:textId="77777777" w:rsidR="001012B4" w:rsidRDefault="001012B4" w:rsidP="001C15FC">
      <w:pPr>
        <w:spacing w:after="0" w:line="240" w:lineRule="auto"/>
        <w:ind w:right="-6"/>
        <w:rPr>
          <w:rFonts w:ascii="Gill Sans MT" w:eastAsia="Calibri" w:hAnsi="Gill Sans MT" w:cs="Times New Roman"/>
          <w:b/>
          <w:sz w:val="24"/>
          <w:szCs w:val="24"/>
        </w:rPr>
      </w:pPr>
    </w:p>
    <w:p w14:paraId="7FAFBF49" w14:textId="77777777" w:rsidR="001012B4" w:rsidRDefault="001012B4" w:rsidP="001C15FC">
      <w:pPr>
        <w:spacing w:after="0" w:line="240" w:lineRule="auto"/>
        <w:ind w:right="-6"/>
        <w:rPr>
          <w:rFonts w:ascii="Gill Sans MT" w:eastAsia="Calibri" w:hAnsi="Gill Sans MT" w:cs="Times New Roman"/>
          <w:b/>
          <w:sz w:val="24"/>
          <w:szCs w:val="24"/>
        </w:rPr>
      </w:pPr>
    </w:p>
    <w:p w14:paraId="028071B3" w14:textId="77777777" w:rsidR="001012B4" w:rsidRDefault="001012B4" w:rsidP="001C15FC">
      <w:pPr>
        <w:spacing w:after="0" w:line="240" w:lineRule="auto"/>
        <w:ind w:right="-6"/>
        <w:rPr>
          <w:rFonts w:ascii="Gill Sans MT" w:eastAsia="Calibri" w:hAnsi="Gill Sans MT" w:cs="Times New Roman"/>
          <w:b/>
          <w:sz w:val="24"/>
          <w:szCs w:val="24"/>
        </w:rPr>
      </w:pPr>
    </w:p>
    <w:p w14:paraId="6F637082" w14:textId="77777777" w:rsidR="001012B4" w:rsidRDefault="001012B4" w:rsidP="001C15FC">
      <w:pPr>
        <w:spacing w:after="0" w:line="240" w:lineRule="auto"/>
        <w:ind w:right="-6"/>
        <w:rPr>
          <w:rFonts w:ascii="Gill Sans MT" w:eastAsia="Calibri" w:hAnsi="Gill Sans MT" w:cs="Times New Roman"/>
          <w:b/>
          <w:sz w:val="24"/>
          <w:szCs w:val="24"/>
        </w:rPr>
      </w:pPr>
    </w:p>
    <w:p w14:paraId="655DD4B8" w14:textId="77777777" w:rsidR="001012B4" w:rsidRDefault="001012B4" w:rsidP="001C15FC">
      <w:pPr>
        <w:spacing w:after="0" w:line="240" w:lineRule="auto"/>
        <w:ind w:right="-6"/>
        <w:rPr>
          <w:rFonts w:ascii="Gill Sans MT" w:eastAsia="Calibri" w:hAnsi="Gill Sans MT" w:cs="Times New Roman"/>
          <w:b/>
          <w:sz w:val="24"/>
          <w:szCs w:val="24"/>
        </w:rPr>
      </w:pPr>
    </w:p>
    <w:p w14:paraId="7EFF3D01" w14:textId="733C24D4" w:rsidR="00691D1E" w:rsidRPr="00691D1E" w:rsidRDefault="00691D1E" w:rsidP="001C15FC">
      <w:pPr>
        <w:spacing w:after="0" w:line="240" w:lineRule="auto"/>
        <w:ind w:right="-6"/>
        <w:rPr>
          <w:rFonts w:ascii="Gill Sans MT" w:eastAsia="Calibri" w:hAnsi="Gill Sans MT" w:cs="Times New Roman"/>
          <w:b/>
          <w:sz w:val="24"/>
          <w:szCs w:val="24"/>
        </w:rPr>
      </w:pPr>
      <w:r w:rsidRPr="00691D1E">
        <w:rPr>
          <w:rFonts w:ascii="Gill Sans MT" w:eastAsia="Calibri" w:hAnsi="Gill Sans MT" w:cs="Times New Roman"/>
          <w:b/>
          <w:sz w:val="24"/>
          <w:szCs w:val="24"/>
        </w:rPr>
        <w:t>Wymiary zestawu:</w:t>
      </w:r>
    </w:p>
    <w:p w14:paraId="20D458EF" w14:textId="4D9DE228"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Długość: </w:t>
      </w:r>
      <w:r w:rsidR="0023581F">
        <w:rPr>
          <w:rFonts w:ascii="Gill Sans MT" w:eastAsia="Calibri" w:hAnsi="Gill Sans MT" w:cs="Times New Roman"/>
          <w:sz w:val="24"/>
          <w:szCs w:val="24"/>
        </w:rPr>
        <w:t>9,</w:t>
      </w:r>
      <w:r w:rsidR="00CB4E62">
        <w:rPr>
          <w:rFonts w:ascii="Gill Sans MT" w:eastAsia="Calibri" w:hAnsi="Gill Sans MT" w:cs="Times New Roman"/>
          <w:sz w:val="24"/>
          <w:szCs w:val="24"/>
        </w:rPr>
        <w:t>8</w:t>
      </w:r>
      <w:r w:rsidRPr="00691D1E">
        <w:rPr>
          <w:rFonts w:ascii="Gill Sans MT" w:eastAsia="Calibri" w:hAnsi="Gill Sans MT" w:cs="Times New Roman"/>
          <w:sz w:val="24"/>
          <w:szCs w:val="24"/>
        </w:rPr>
        <w:t xml:space="preserve"> m</w:t>
      </w:r>
    </w:p>
    <w:p w14:paraId="0D648F2F" w14:textId="318CE6C1"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Szerokość: </w:t>
      </w:r>
      <w:r w:rsidR="00CB4E62">
        <w:rPr>
          <w:rFonts w:ascii="Gill Sans MT" w:eastAsia="Calibri" w:hAnsi="Gill Sans MT" w:cs="Times New Roman"/>
          <w:sz w:val="24"/>
          <w:szCs w:val="24"/>
        </w:rPr>
        <w:t>8,4</w:t>
      </w:r>
      <w:r w:rsidRPr="00691D1E">
        <w:rPr>
          <w:rFonts w:ascii="Gill Sans MT" w:eastAsia="Calibri" w:hAnsi="Gill Sans MT" w:cs="Times New Roman"/>
          <w:sz w:val="24"/>
          <w:szCs w:val="24"/>
        </w:rPr>
        <w:t xml:space="preserve">  m</w:t>
      </w:r>
    </w:p>
    <w:p w14:paraId="65D5C70D" w14:textId="3CA14036"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Wysokość: </w:t>
      </w:r>
      <w:r w:rsidR="00815B57">
        <w:rPr>
          <w:rFonts w:ascii="Gill Sans MT" w:eastAsia="Calibri" w:hAnsi="Gill Sans MT" w:cs="Times New Roman"/>
          <w:sz w:val="24"/>
          <w:szCs w:val="24"/>
        </w:rPr>
        <w:t>3,3</w:t>
      </w:r>
      <w:r w:rsidRPr="00691D1E">
        <w:rPr>
          <w:rFonts w:ascii="Gill Sans MT" w:eastAsia="Calibri" w:hAnsi="Gill Sans MT" w:cs="Times New Roman"/>
          <w:sz w:val="24"/>
          <w:szCs w:val="24"/>
        </w:rPr>
        <w:t xml:space="preserve"> m</w:t>
      </w:r>
    </w:p>
    <w:p w14:paraId="55423AC7" w14:textId="561B147C"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Przestrzeń minimalna: </w:t>
      </w:r>
      <w:r>
        <w:rPr>
          <w:rFonts w:ascii="Gill Sans MT" w:eastAsia="Calibri" w:hAnsi="Gill Sans MT" w:cs="Times New Roman"/>
          <w:sz w:val="24"/>
          <w:szCs w:val="24"/>
        </w:rPr>
        <w:t>1</w:t>
      </w:r>
      <w:r w:rsidR="0023581F">
        <w:rPr>
          <w:rFonts w:ascii="Gill Sans MT" w:eastAsia="Calibri" w:hAnsi="Gill Sans MT" w:cs="Times New Roman"/>
          <w:sz w:val="24"/>
          <w:szCs w:val="24"/>
        </w:rPr>
        <w:t>2</w:t>
      </w:r>
      <w:r w:rsidR="00815B57">
        <w:rPr>
          <w:rFonts w:ascii="Gill Sans MT" w:eastAsia="Calibri" w:hAnsi="Gill Sans MT" w:cs="Times New Roman"/>
          <w:sz w:val="24"/>
          <w:szCs w:val="24"/>
        </w:rPr>
        <w:t>,</w:t>
      </w:r>
      <w:r w:rsidR="00CB4E62">
        <w:rPr>
          <w:rFonts w:ascii="Gill Sans MT" w:eastAsia="Calibri" w:hAnsi="Gill Sans MT" w:cs="Times New Roman"/>
          <w:sz w:val="24"/>
          <w:szCs w:val="24"/>
        </w:rPr>
        <w:t>5</w:t>
      </w:r>
      <w:r w:rsidRPr="00691D1E">
        <w:rPr>
          <w:rFonts w:ascii="Gill Sans MT" w:eastAsia="Calibri" w:hAnsi="Gill Sans MT" w:cs="Times New Roman"/>
          <w:sz w:val="24"/>
          <w:szCs w:val="24"/>
        </w:rPr>
        <w:t xml:space="preserve"> x </w:t>
      </w:r>
      <w:r w:rsidR="00CB4E62">
        <w:rPr>
          <w:rFonts w:ascii="Gill Sans MT" w:eastAsia="Calibri" w:hAnsi="Gill Sans MT" w:cs="Times New Roman"/>
          <w:sz w:val="24"/>
          <w:szCs w:val="24"/>
        </w:rPr>
        <w:t>11,3</w:t>
      </w:r>
      <w:r w:rsidRPr="00691D1E">
        <w:rPr>
          <w:rFonts w:ascii="Gill Sans MT" w:eastAsia="Calibri" w:hAnsi="Gill Sans MT" w:cs="Times New Roman"/>
          <w:sz w:val="24"/>
          <w:szCs w:val="24"/>
        </w:rPr>
        <w:t xml:space="preserve"> m </w:t>
      </w:r>
    </w:p>
    <w:p w14:paraId="68D5C433" w14:textId="4D01195A"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Grupa wiekowa: od </w:t>
      </w:r>
      <w:r w:rsidR="001E402A">
        <w:rPr>
          <w:rFonts w:ascii="Gill Sans MT" w:eastAsia="Calibri" w:hAnsi="Gill Sans MT" w:cs="Times New Roman"/>
          <w:sz w:val="24"/>
          <w:szCs w:val="24"/>
        </w:rPr>
        <w:t>3</w:t>
      </w:r>
      <w:r w:rsidRPr="00691D1E">
        <w:rPr>
          <w:rFonts w:ascii="Gill Sans MT" w:eastAsia="Calibri" w:hAnsi="Gill Sans MT" w:cs="Times New Roman"/>
          <w:sz w:val="24"/>
          <w:szCs w:val="24"/>
        </w:rPr>
        <w:t xml:space="preserve"> do 14 lat</w:t>
      </w:r>
    </w:p>
    <w:p w14:paraId="6BD4C58C" w14:textId="7A5CCA3B"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Głębokość posadowienia: </w:t>
      </w:r>
      <w:r w:rsidR="00643441">
        <w:rPr>
          <w:rFonts w:ascii="Gill Sans MT" w:eastAsia="Calibri" w:hAnsi="Gill Sans MT" w:cs="Times New Roman"/>
          <w:sz w:val="24"/>
          <w:szCs w:val="24"/>
        </w:rPr>
        <w:t>0,6</w:t>
      </w:r>
      <w:r w:rsidR="00957E1D">
        <w:rPr>
          <w:rFonts w:ascii="Gill Sans MT" w:eastAsia="Calibri" w:hAnsi="Gill Sans MT" w:cs="Times New Roman"/>
          <w:sz w:val="24"/>
          <w:szCs w:val="24"/>
        </w:rPr>
        <w:t xml:space="preserve"> </w:t>
      </w:r>
      <w:r w:rsidRPr="00691D1E">
        <w:rPr>
          <w:rFonts w:ascii="Gill Sans MT" w:eastAsia="Calibri" w:hAnsi="Gill Sans MT" w:cs="Times New Roman"/>
          <w:sz w:val="24"/>
          <w:szCs w:val="24"/>
        </w:rPr>
        <w:t>m</w:t>
      </w:r>
    </w:p>
    <w:p w14:paraId="5CAB70B6" w14:textId="4ED06F02" w:rsidR="00691D1E" w:rsidRPr="00691D1E" w:rsidRDefault="00691D1E" w:rsidP="001C15FC">
      <w:pPr>
        <w:spacing w:after="0" w:line="240" w:lineRule="auto"/>
        <w:ind w:right="-6"/>
        <w:rPr>
          <w:rFonts w:ascii="Gill Sans MT" w:eastAsia="Calibri" w:hAnsi="Gill Sans MT" w:cs="Times New Roman"/>
          <w:sz w:val="24"/>
          <w:szCs w:val="24"/>
        </w:rPr>
      </w:pPr>
      <w:r w:rsidRPr="00691D1E">
        <w:rPr>
          <w:rFonts w:ascii="Gill Sans MT" w:eastAsia="Calibri" w:hAnsi="Gill Sans MT" w:cs="Times New Roman"/>
          <w:sz w:val="24"/>
          <w:szCs w:val="24"/>
        </w:rPr>
        <w:t xml:space="preserve">Wysokość swobodnego upadku: </w:t>
      </w:r>
      <w:r w:rsidR="00815B57">
        <w:rPr>
          <w:rFonts w:ascii="Gill Sans MT" w:eastAsia="Calibri" w:hAnsi="Gill Sans MT" w:cs="Times New Roman"/>
          <w:sz w:val="24"/>
          <w:szCs w:val="24"/>
        </w:rPr>
        <w:t>2,</w:t>
      </w:r>
      <w:r w:rsidR="00DE2BC8">
        <w:rPr>
          <w:rFonts w:ascii="Gill Sans MT" w:eastAsia="Calibri" w:hAnsi="Gill Sans MT" w:cs="Times New Roman"/>
          <w:sz w:val="24"/>
          <w:szCs w:val="24"/>
        </w:rPr>
        <w:t>4</w:t>
      </w:r>
      <w:r w:rsidRPr="00691D1E">
        <w:rPr>
          <w:rFonts w:ascii="Gill Sans MT" w:eastAsia="Calibri" w:hAnsi="Gill Sans MT" w:cs="Times New Roman"/>
          <w:sz w:val="24"/>
          <w:szCs w:val="24"/>
        </w:rPr>
        <w:t xml:space="preserve"> m</w:t>
      </w:r>
    </w:p>
    <w:p w14:paraId="1BDDAD27" w14:textId="77777777" w:rsidR="001012B4" w:rsidRPr="00691D1E" w:rsidRDefault="001012B4" w:rsidP="005B0655">
      <w:pPr>
        <w:spacing w:after="0" w:line="240" w:lineRule="auto"/>
        <w:ind w:right="-6"/>
        <w:rPr>
          <w:rFonts w:ascii="Gill Sans MT" w:eastAsia="Calibri" w:hAnsi="Gill Sans MT" w:cs="Times New Roman"/>
          <w:sz w:val="24"/>
          <w:szCs w:val="24"/>
        </w:rPr>
      </w:pPr>
    </w:p>
    <w:p w14:paraId="04E1F1B0" w14:textId="77777777" w:rsidR="00691D1E" w:rsidRPr="00691D1E" w:rsidRDefault="00691D1E" w:rsidP="001C15FC">
      <w:pPr>
        <w:spacing w:after="0" w:line="240" w:lineRule="auto"/>
        <w:ind w:right="-6"/>
        <w:rPr>
          <w:rFonts w:ascii="Gill Sans MT" w:eastAsia="Calibri" w:hAnsi="Gill Sans MT" w:cs="Times New Roman"/>
          <w:b/>
          <w:sz w:val="24"/>
          <w:szCs w:val="24"/>
        </w:rPr>
      </w:pPr>
      <w:r w:rsidRPr="00691D1E">
        <w:rPr>
          <w:rFonts w:ascii="Gill Sans MT" w:eastAsia="Calibri" w:hAnsi="Gill Sans MT" w:cs="Times New Roman"/>
          <w:b/>
          <w:sz w:val="24"/>
          <w:szCs w:val="24"/>
        </w:rPr>
        <w:t>Opis urządzenia.</w:t>
      </w:r>
    </w:p>
    <w:p w14:paraId="6B01A67B" w14:textId="7065408E" w:rsidR="00691D1E" w:rsidRDefault="00691D1E" w:rsidP="001C15FC">
      <w:pPr>
        <w:spacing w:after="0" w:line="240" w:lineRule="auto"/>
        <w:ind w:right="-6"/>
        <w:jc w:val="both"/>
        <w:rPr>
          <w:rFonts w:ascii="Gill Sans MT" w:eastAsia="Calibri" w:hAnsi="Gill Sans MT" w:cs="Times New Roman"/>
          <w:sz w:val="24"/>
          <w:szCs w:val="24"/>
        </w:rPr>
      </w:pPr>
      <w:r w:rsidRPr="00691D1E">
        <w:rPr>
          <w:rFonts w:ascii="Gill Sans MT" w:eastAsia="Calibri" w:hAnsi="Gill Sans MT" w:cs="Times New Roman"/>
          <w:sz w:val="24"/>
          <w:szCs w:val="24"/>
        </w:rPr>
        <w:t xml:space="preserve">Zestaw składa się z </w:t>
      </w:r>
      <w:r w:rsidR="00957E1D">
        <w:rPr>
          <w:rFonts w:ascii="Gill Sans MT" w:eastAsia="Calibri" w:hAnsi="Gill Sans MT" w:cs="Times New Roman"/>
          <w:sz w:val="24"/>
          <w:szCs w:val="24"/>
        </w:rPr>
        <w:t>następujących podzespołów:</w:t>
      </w:r>
      <w:r w:rsidR="00CB0D69">
        <w:rPr>
          <w:rFonts w:ascii="Gill Sans MT" w:eastAsia="Calibri" w:hAnsi="Gill Sans MT" w:cs="Times New Roman"/>
          <w:sz w:val="24"/>
          <w:szCs w:val="24"/>
        </w:rPr>
        <w:t xml:space="preserve"> </w:t>
      </w:r>
      <w:r w:rsidR="00DE2BC8">
        <w:rPr>
          <w:rFonts w:ascii="Gill Sans MT" w:eastAsia="Calibri" w:hAnsi="Gill Sans MT" w:cs="Times New Roman"/>
          <w:sz w:val="24"/>
          <w:szCs w:val="24"/>
        </w:rPr>
        <w:t>5</w:t>
      </w:r>
      <w:r w:rsidR="00CB0D69">
        <w:rPr>
          <w:rFonts w:ascii="Gill Sans MT" w:eastAsia="Calibri" w:hAnsi="Gill Sans MT" w:cs="Times New Roman"/>
          <w:sz w:val="24"/>
          <w:szCs w:val="24"/>
        </w:rPr>
        <w:t xml:space="preserve"> wież W3D</w:t>
      </w:r>
      <w:r w:rsidR="001E402A">
        <w:rPr>
          <w:rFonts w:ascii="Gill Sans MT" w:eastAsia="Calibri" w:hAnsi="Gill Sans MT" w:cs="Times New Roman"/>
          <w:sz w:val="24"/>
          <w:szCs w:val="24"/>
        </w:rPr>
        <w:t>W</w:t>
      </w:r>
      <w:r w:rsidR="00CB0D69">
        <w:rPr>
          <w:rFonts w:ascii="Gill Sans MT" w:eastAsia="Calibri" w:hAnsi="Gill Sans MT" w:cs="Times New Roman"/>
          <w:sz w:val="24"/>
          <w:szCs w:val="24"/>
        </w:rPr>
        <w:t>-1000, mostek M</w:t>
      </w:r>
      <w:r w:rsidR="00DE2BC8">
        <w:rPr>
          <w:rFonts w:ascii="Gill Sans MT" w:eastAsia="Calibri" w:hAnsi="Gill Sans MT" w:cs="Times New Roman"/>
          <w:sz w:val="24"/>
          <w:szCs w:val="24"/>
        </w:rPr>
        <w:t>T</w:t>
      </w:r>
      <w:r w:rsidR="00CB0D69">
        <w:rPr>
          <w:rFonts w:ascii="Gill Sans MT" w:eastAsia="Calibri" w:hAnsi="Gill Sans MT" w:cs="Times New Roman"/>
          <w:sz w:val="24"/>
          <w:szCs w:val="24"/>
        </w:rPr>
        <w:t>-2500, mostek M</w:t>
      </w:r>
      <w:r w:rsidR="0058240C">
        <w:rPr>
          <w:rFonts w:ascii="Gill Sans MT" w:eastAsia="Calibri" w:hAnsi="Gill Sans MT" w:cs="Times New Roman"/>
          <w:sz w:val="24"/>
          <w:szCs w:val="24"/>
        </w:rPr>
        <w:t>G</w:t>
      </w:r>
      <w:r w:rsidR="00DE2BC8">
        <w:rPr>
          <w:rFonts w:ascii="Gill Sans MT" w:eastAsia="Calibri" w:hAnsi="Gill Sans MT" w:cs="Times New Roman"/>
          <w:sz w:val="24"/>
          <w:szCs w:val="24"/>
        </w:rPr>
        <w:t>Ł</w:t>
      </w:r>
      <w:r w:rsidR="00CB0D69">
        <w:rPr>
          <w:rFonts w:ascii="Gill Sans MT" w:eastAsia="Calibri" w:hAnsi="Gill Sans MT" w:cs="Times New Roman"/>
          <w:sz w:val="24"/>
          <w:szCs w:val="24"/>
        </w:rPr>
        <w:t>-2500,</w:t>
      </w:r>
      <w:r w:rsidR="00205ACE">
        <w:rPr>
          <w:rFonts w:ascii="Gill Sans MT" w:eastAsia="Calibri" w:hAnsi="Gill Sans MT" w:cs="Times New Roman"/>
          <w:sz w:val="24"/>
          <w:szCs w:val="24"/>
        </w:rPr>
        <w:t xml:space="preserve"> </w:t>
      </w:r>
      <w:r w:rsidR="00DE2BC8">
        <w:rPr>
          <w:rFonts w:ascii="Gill Sans MT" w:eastAsia="Calibri" w:hAnsi="Gill Sans MT" w:cs="Times New Roman"/>
          <w:sz w:val="24"/>
          <w:szCs w:val="24"/>
        </w:rPr>
        <w:t>ścianka SK-2500, mostek MS-2500,</w:t>
      </w:r>
      <w:r w:rsidR="00CB0D69">
        <w:rPr>
          <w:rFonts w:ascii="Gill Sans MT" w:eastAsia="Calibri" w:hAnsi="Gill Sans MT" w:cs="Times New Roman"/>
          <w:sz w:val="24"/>
          <w:szCs w:val="24"/>
        </w:rPr>
        <w:t xml:space="preserve"> </w:t>
      </w:r>
      <w:r w:rsidR="001E402A">
        <w:rPr>
          <w:rFonts w:ascii="Gill Sans MT" w:eastAsia="Calibri" w:hAnsi="Gill Sans MT" w:cs="Times New Roman"/>
          <w:sz w:val="24"/>
          <w:szCs w:val="24"/>
        </w:rPr>
        <w:t>wejści</w:t>
      </w:r>
      <w:r w:rsidR="00AF751A">
        <w:rPr>
          <w:rFonts w:ascii="Gill Sans MT" w:eastAsia="Calibri" w:hAnsi="Gill Sans MT" w:cs="Times New Roman"/>
          <w:sz w:val="24"/>
          <w:szCs w:val="24"/>
        </w:rPr>
        <w:t>e</w:t>
      </w:r>
      <w:r w:rsidR="001E402A">
        <w:rPr>
          <w:rFonts w:ascii="Gill Sans MT" w:eastAsia="Calibri" w:hAnsi="Gill Sans MT" w:cs="Times New Roman"/>
          <w:sz w:val="24"/>
          <w:szCs w:val="24"/>
        </w:rPr>
        <w:t xml:space="preserve"> łukowe</w:t>
      </w:r>
      <w:r w:rsidR="005B0655">
        <w:rPr>
          <w:rFonts w:ascii="Gill Sans MT" w:eastAsia="Calibri" w:hAnsi="Gill Sans MT" w:cs="Times New Roman"/>
          <w:sz w:val="24"/>
          <w:szCs w:val="24"/>
        </w:rPr>
        <w:t xml:space="preserve"> </w:t>
      </w:r>
      <w:r w:rsidR="00473E96">
        <w:rPr>
          <w:rFonts w:ascii="Gill Sans MT" w:eastAsia="Calibri" w:hAnsi="Gill Sans MT" w:cs="Times New Roman"/>
          <w:sz w:val="24"/>
          <w:szCs w:val="24"/>
        </w:rPr>
        <w:t>W</w:t>
      </w:r>
      <w:r w:rsidR="001E402A">
        <w:rPr>
          <w:rFonts w:ascii="Gill Sans MT" w:eastAsia="Calibri" w:hAnsi="Gill Sans MT" w:cs="Times New Roman"/>
          <w:sz w:val="24"/>
          <w:szCs w:val="24"/>
        </w:rPr>
        <w:t>Ł</w:t>
      </w:r>
      <w:r w:rsidR="005B0655">
        <w:rPr>
          <w:rFonts w:ascii="Gill Sans MT" w:eastAsia="Calibri" w:hAnsi="Gill Sans MT" w:cs="Times New Roman"/>
          <w:sz w:val="24"/>
          <w:szCs w:val="24"/>
        </w:rPr>
        <w:t>-1</w:t>
      </w:r>
      <w:r w:rsidR="00473E96">
        <w:rPr>
          <w:rFonts w:ascii="Gill Sans MT" w:eastAsia="Calibri" w:hAnsi="Gill Sans MT" w:cs="Times New Roman"/>
          <w:sz w:val="24"/>
          <w:szCs w:val="24"/>
        </w:rPr>
        <w:t>0</w:t>
      </w:r>
      <w:r w:rsidR="005B0655">
        <w:rPr>
          <w:rFonts w:ascii="Gill Sans MT" w:eastAsia="Calibri" w:hAnsi="Gill Sans MT" w:cs="Times New Roman"/>
          <w:sz w:val="24"/>
          <w:szCs w:val="24"/>
        </w:rPr>
        <w:t>00</w:t>
      </w:r>
      <w:r w:rsidR="0058240C">
        <w:rPr>
          <w:rFonts w:ascii="Gill Sans MT" w:eastAsia="Calibri" w:hAnsi="Gill Sans MT" w:cs="Times New Roman"/>
          <w:sz w:val="24"/>
          <w:szCs w:val="24"/>
        </w:rPr>
        <w:t>, wejście</w:t>
      </w:r>
      <w:r w:rsidR="00473E96">
        <w:rPr>
          <w:rFonts w:ascii="Gill Sans MT" w:eastAsia="Calibri" w:hAnsi="Gill Sans MT" w:cs="Times New Roman"/>
          <w:sz w:val="24"/>
          <w:szCs w:val="24"/>
        </w:rPr>
        <w:t xml:space="preserve"> drabinka</w:t>
      </w:r>
      <w:r w:rsidR="0058240C">
        <w:rPr>
          <w:rFonts w:ascii="Gill Sans MT" w:eastAsia="Calibri" w:hAnsi="Gill Sans MT" w:cs="Times New Roman"/>
          <w:sz w:val="24"/>
          <w:szCs w:val="24"/>
        </w:rPr>
        <w:t xml:space="preserve"> W</w:t>
      </w:r>
      <w:r w:rsidR="00473E96">
        <w:rPr>
          <w:rFonts w:ascii="Gill Sans MT" w:eastAsia="Calibri" w:hAnsi="Gill Sans MT" w:cs="Times New Roman"/>
          <w:sz w:val="24"/>
          <w:szCs w:val="24"/>
        </w:rPr>
        <w:t>D</w:t>
      </w:r>
      <w:r w:rsidR="0058240C">
        <w:rPr>
          <w:rFonts w:ascii="Gill Sans MT" w:eastAsia="Calibri" w:hAnsi="Gill Sans MT" w:cs="Times New Roman"/>
          <w:sz w:val="24"/>
          <w:szCs w:val="24"/>
        </w:rPr>
        <w:t>-1000</w:t>
      </w:r>
      <w:r w:rsidR="005B0655">
        <w:rPr>
          <w:rFonts w:ascii="Gill Sans MT" w:eastAsia="Calibri" w:hAnsi="Gill Sans MT" w:cs="Times New Roman"/>
          <w:sz w:val="24"/>
          <w:szCs w:val="24"/>
        </w:rPr>
        <w:t xml:space="preserve">, </w:t>
      </w:r>
      <w:r w:rsidR="00473E96">
        <w:rPr>
          <w:rFonts w:ascii="Gill Sans MT" w:eastAsia="Calibri" w:hAnsi="Gill Sans MT" w:cs="Times New Roman"/>
          <w:sz w:val="24"/>
          <w:szCs w:val="24"/>
        </w:rPr>
        <w:t xml:space="preserve">2 </w:t>
      </w:r>
      <w:r w:rsidR="001E402A">
        <w:rPr>
          <w:rFonts w:ascii="Gill Sans MT" w:eastAsia="Calibri" w:hAnsi="Gill Sans MT" w:cs="Times New Roman"/>
          <w:sz w:val="24"/>
          <w:szCs w:val="24"/>
        </w:rPr>
        <w:t>osłon</w:t>
      </w:r>
      <w:r w:rsidR="00473E96">
        <w:rPr>
          <w:rFonts w:ascii="Gill Sans MT" w:eastAsia="Calibri" w:hAnsi="Gill Sans MT" w:cs="Times New Roman"/>
          <w:sz w:val="24"/>
          <w:szCs w:val="24"/>
        </w:rPr>
        <w:t>y</w:t>
      </w:r>
      <w:r w:rsidR="001E402A">
        <w:rPr>
          <w:rFonts w:ascii="Gill Sans MT" w:eastAsia="Calibri" w:hAnsi="Gill Sans MT" w:cs="Times New Roman"/>
          <w:sz w:val="24"/>
          <w:szCs w:val="24"/>
        </w:rPr>
        <w:t xml:space="preserve"> B500</w:t>
      </w:r>
      <w:r w:rsidR="005B0655">
        <w:rPr>
          <w:rFonts w:ascii="Gill Sans MT" w:eastAsia="Calibri" w:hAnsi="Gill Sans MT" w:cs="Times New Roman"/>
          <w:sz w:val="24"/>
          <w:szCs w:val="24"/>
        </w:rPr>
        <w:t>,</w:t>
      </w:r>
      <w:r w:rsidR="00205ACE">
        <w:rPr>
          <w:rFonts w:ascii="Gill Sans MT" w:eastAsia="Calibri" w:hAnsi="Gill Sans MT" w:cs="Times New Roman"/>
          <w:sz w:val="24"/>
          <w:szCs w:val="24"/>
        </w:rPr>
        <w:t xml:space="preserve"> </w:t>
      </w:r>
      <w:r w:rsidR="00473E96">
        <w:rPr>
          <w:rFonts w:ascii="Gill Sans MT" w:eastAsia="Calibri" w:hAnsi="Gill Sans MT" w:cs="Times New Roman"/>
          <w:sz w:val="24"/>
          <w:szCs w:val="24"/>
        </w:rPr>
        <w:t>2 bariery</w:t>
      </w:r>
      <w:r w:rsidR="00205ACE">
        <w:rPr>
          <w:rFonts w:ascii="Gill Sans MT" w:eastAsia="Calibri" w:hAnsi="Gill Sans MT" w:cs="Times New Roman"/>
          <w:sz w:val="24"/>
          <w:szCs w:val="24"/>
        </w:rPr>
        <w:t xml:space="preserve"> B,</w:t>
      </w:r>
      <w:r w:rsidR="005B0655">
        <w:rPr>
          <w:rFonts w:ascii="Gill Sans MT" w:eastAsia="Calibri" w:hAnsi="Gill Sans MT" w:cs="Times New Roman"/>
          <w:sz w:val="24"/>
          <w:szCs w:val="24"/>
        </w:rPr>
        <w:t xml:space="preserve"> </w:t>
      </w:r>
      <w:r w:rsidR="00417E64">
        <w:rPr>
          <w:rFonts w:ascii="Gill Sans MT" w:eastAsia="Calibri" w:hAnsi="Gill Sans MT" w:cs="Times New Roman"/>
          <w:sz w:val="24"/>
          <w:szCs w:val="24"/>
        </w:rPr>
        <w:t>ś</w:t>
      </w:r>
      <w:r w:rsidR="00F11AD8">
        <w:rPr>
          <w:rFonts w:ascii="Gill Sans MT" w:eastAsia="Calibri" w:hAnsi="Gill Sans MT" w:cs="Times New Roman"/>
          <w:sz w:val="24"/>
          <w:szCs w:val="24"/>
        </w:rPr>
        <w:t xml:space="preserve">lizg </w:t>
      </w:r>
      <w:r w:rsidR="0058240C">
        <w:rPr>
          <w:rFonts w:ascii="Gill Sans MT" w:eastAsia="Calibri" w:hAnsi="Gill Sans MT" w:cs="Times New Roman"/>
          <w:sz w:val="24"/>
          <w:szCs w:val="24"/>
        </w:rPr>
        <w:t>rurowy z polietylenu</w:t>
      </w:r>
      <w:r w:rsidR="00417E64">
        <w:rPr>
          <w:rFonts w:ascii="Gill Sans MT" w:eastAsia="Calibri" w:hAnsi="Gill Sans MT" w:cs="Times New Roman"/>
          <w:sz w:val="24"/>
          <w:szCs w:val="24"/>
        </w:rPr>
        <w:t xml:space="preserve"> S</w:t>
      </w:r>
      <w:r w:rsidR="0058240C">
        <w:rPr>
          <w:rFonts w:ascii="Gill Sans MT" w:eastAsia="Calibri" w:hAnsi="Gill Sans MT" w:cs="Times New Roman"/>
          <w:sz w:val="24"/>
          <w:szCs w:val="24"/>
        </w:rPr>
        <w:t>PR</w:t>
      </w:r>
      <w:r w:rsidR="00417E64">
        <w:rPr>
          <w:rFonts w:ascii="Gill Sans MT" w:eastAsia="Calibri" w:hAnsi="Gill Sans MT" w:cs="Times New Roman"/>
          <w:sz w:val="24"/>
          <w:szCs w:val="24"/>
        </w:rPr>
        <w:t>-1000</w:t>
      </w:r>
      <w:r w:rsidR="001E402A">
        <w:rPr>
          <w:rFonts w:ascii="Gill Sans MT" w:eastAsia="Calibri" w:hAnsi="Gill Sans MT" w:cs="Times New Roman"/>
          <w:sz w:val="24"/>
          <w:szCs w:val="24"/>
        </w:rPr>
        <w:t>, rurka strażacka RS-1000</w:t>
      </w:r>
      <w:r w:rsidR="00473E96">
        <w:rPr>
          <w:rFonts w:ascii="Gill Sans MT" w:eastAsia="Calibri" w:hAnsi="Gill Sans MT" w:cs="Times New Roman"/>
          <w:sz w:val="24"/>
          <w:szCs w:val="24"/>
        </w:rPr>
        <w:t>, ślizg prosty ze stali nierdzewnej SN-1000</w:t>
      </w:r>
      <w:r w:rsidR="00417E64">
        <w:rPr>
          <w:rFonts w:ascii="Gill Sans MT" w:eastAsia="Calibri" w:hAnsi="Gill Sans MT" w:cs="Times New Roman"/>
          <w:sz w:val="24"/>
          <w:szCs w:val="24"/>
        </w:rPr>
        <w:t>.</w:t>
      </w:r>
      <w:r w:rsidR="00F11AD8">
        <w:rPr>
          <w:rFonts w:ascii="Gill Sans MT" w:eastAsia="Calibri" w:hAnsi="Gill Sans MT" w:cs="Times New Roman"/>
          <w:sz w:val="24"/>
          <w:szCs w:val="24"/>
        </w:rPr>
        <w:t xml:space="preserve"> </w:t>
      </w:r>
      <w:r w:rsidR="005B0655">
        <w:rPr>
          <w:rFonts w:ascii="Gill Sans MT" w:eastAsia="Calibri" w:hAnsi="Gill Sans MT" w:cs="Times New Roman"/>
          <w:sz w:val="24"/>
          <w:szCs w:val="24"/>
        </w:rPr>
        <w:t xml:space="preserve"> </w:t>
      </w:r>
      <w:r w:rsidR="00957E1D">
        <w:rPr>
          <w:rFonts w:ascii="Gill Sans MT" w:eastAsia="Calibri" w:hAnsi="Gill Sans MT" w:cs="Times New Roman"/>
          <w:sz w:val="24"/>
          <w:szCs w:val="24"/>
        </w:rPr>
        <w:t xml:space="preserve"> </w:t>
      </w:r>
    </w:p>
    <w:p w14:paraId="6D0E6DF6" w14:textId="77777777" w:rsidR="00691D1E" w:rsidRPr="00691D1E" w:rsidRDefault="00691D1E" w:rsidP="001C15FC">
      <w:pPr>
        <w:spacing w:after="0" w:line="240" w:lineRule="auto"/>
        <w:ind w:right="-6"/>
        <w:rPr>
          <w:rFonts w:ascii="Gill Sans MT" w:eastAsia="Calibri" w:hAnsi="Gill Sans MT" w:cs="Times New Roman"/>
          <w:sz w:val="24"/>
          <w:szCs w:val="24"/>
        </w:rPr>
      </w:pPr>
    </w:p>
    <w:p w14:paraId="28441E40" w14:textId="43C9D919" w:rsidR="00303F9C" w:rsidRPr="00691D1E" w:rsidRDefault="00691D1E" w:rsidP="001C15FC">
      <w:pPr>
        <w:spacing w:after="0" w:line="240" w:lineRule="auto"/>
        <w:jc w:val="both"/>
        <w:rPr>
          <w:rFonts w:ascii="Gill Sans MT" w:eastAsia="Calibri" w:hAnsi="Gill Sans MT" w:cs="Times New Roman"/>
          <w:b/>
          <w:bCs/>
          <w:color w:val="000000"/>
          <w:sz w:val="24"/>
          <w:szCs w:val="24"/>
        </w:rPr>
      </w:pPr>
      <w:r w:rsidRPr="00691D1E">
        <w:rPr>
          <w:rFonts w:ascii="Gill Sans MT" w:eastAsia="Calibri" w:hAnsi="Gill Sans MT" w:cs="Times New Roman"/>
          <w:b/>
          <w:bCs/>
          <w:color w:val="000000"/>
          <w:sz w:val="24"/>
          <w:szCs w:val="24"/>
        </w:rPr>
        <w:t>Wytyczne dotyczące materiałów i technologii wykonania urządzenia.</w:t>
      </w:r>
    </w:p>
    <w:p w14:paraId="0C1BCC8C" w14:textId="40CF720D" w:rsidR="00303F9C" w:rsidRDefault="00303F9C"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KO</w:t>
      </w:r>
      <w:r w:rsidR="00AA0ABB">
        <w:rPr>
          <w:rFonts w:ascii="Gill Sans MT" w:eastAsia="Calibri" w:hAnsi="Gill Sans MT" w:cs="Tahoma"/>
          <w:sz w:val="24"/>
          <w:szCs w:val="24"/>
        </w:rPr>
        <w:t>N</w:t>
      </w:r>
      <w:r>
        <w:rPr>
          <w:rFonts w:ascii="Gill Sans MT" w:eastAsia="Calibri" w:hAnsi="Gill Sans MT" w:cs="Tahoma"/>
          <w:sz w:val="24"/>
          <w:szCs w:val="24"/>
        </w:rPr>
        <w:t>STRUKCJA</w:t>
      </w:r>
      <w:r w:rsidR="00AA0ABB">
        <w:rPr>
          <w:rFonts w:ascii="Gill Sans MT" w:eastAsia="Calibri" w:hAnsi="Gill Sans MT" w:cs="Tahoma"/>
          <w:sz w:val="24"/>
          <w:szCs w:val="24"/>
        </w:rPr>
        <w:t>, ŚLIZGI ZE STALI</w:t>
      </w:r>
      <w:r w:rsidR="0070004A">
        <w:rPr>
          <w:rFonts w:ascii="Gill Sans MT" w:eastAsia="Calibri" w:hAnsi="Gill Sans MT" w:cs="Tahoma"/>
          <w:sz w:val="24"/>
          <w:szCs w:val="24"/>
        </w:rPr>
        <w:t>, RURKA STRAŻACKA</w:t>
      </w:r>
      <w:r w:rsidR="008A4FF6">
        <w:rPr>
          <w:rFonts w:ascii="Gill Sans MT" w:eastAsia="Calibri" w:hAnsi="Gill Sans MT" w:cs="Tahoma"/>
          <w:sz w:val="24"/>
          <w:szCs w:val="24"/>
        </w:rPr>
        <w:t>, AŻUROWE WYPEŁNIENIA TUNELI</w:t>
      </w:r>
      <w:r>
        <w:rPr>
          <w:rFonts w:ascii="Gill Sans MT" w:eastAsia="Calibri" w:hAnsi="Gill Sans MT" w:cs="Tahoma"/>
          <w:sz w:val="24"/>
          <w:szCs w:val="24"/>
        </w:rPr>
        <w:t>- wszystkie elementy stalowe wykonane</w:t>
      </w:r>
      <w:r w:rsidR="00AA0ABB">
        <w:rPr>
          <w:rFonts w:ascii="Gill Sans MT" w:eastAsia="Calibri" w:hAnsi="Gill Sans MT" w:cs="Tahoma"/>
          <w:sz w:val="24"/>
          <w:szCs w:val="24"/>
        </w:rPr>
        <w:t xml:space="preserve"> są</w:t>
      </w:r>
      <w:r>
        <w:rPr>
          <w:rFonts w:ascii="Gill Sans MT" w:eastAsia="Calibri" w:hAnsi="Gill Sans MT" w:cs="Tahoma"/>
          <w:sz w:val="24"/>
          <w:szCs w:val="24"/>
        </w:rPr>
        <w:t xml:space="preserve"> ze stali </w:t>
      </w:r>
      <w:r w:rsidR="00AA0ABB">
        <w:rPr>
          <w:rFonts w:ascii="Gill Sans MT" w:eastAsia="Calibri" w:hAnsi="Gill Sans MT" w:cs="Tahoma"/>
          <w:sz w:val="24"/>
          <w:szCs w:val="24"/>
        </w:rPr>
        <w:t>kwasoodpornej</w:t>
      </w:r>
      <w:r>
        <w:rPr>
          <w:rFonts w:ascii="Gill Sans MT" w:eastAsia="Calibri" w:hAnsi="Gill Sans MT" w:cs="Tahoma"/>
          <w:sz w:val="24"/>
          <w:szCs w:val="24"/>
        </w:rPr>
        <w:t xml:space="preserve"> w gatunku 0H18N9</w:t>
      </w:r>
      <w:r w:rsidR="0070004A">
        <w:rPr>
          <w:rFonts w:ascii="Gill Sans MT" w:eastAsia="Calibri" w:hAnsi="Gill Sans MT" w:cs="Tahoma"/>
          <w:sz w:val="24"/>
          <w:szCs w:val="24"/>
        </w:rPr>
        <w:t>. Zabezpieczenie antykorozyjne stanowi sam materiał.</w:t>
      </w:r>
      <w:r w:rsidR="00092ADA">
        <w:rPr>
          <w:rFonts w:ascii="Gill Sans MT" w:eastAsia="Calibri" w:hAnsi="Gill Sans MT" w:cs="Tahoma"/>
          <w:sz w:val="24"/>
          <w:szCs w:val="24"/>
        </w:rPr>
        <w:t xml:space="preserve"> Wykończenie powierzchni- szlif.</w:t>
      </w:r>
    </w:p>
    <w:p w14:paraId="3334D230" w14:textId="08973D68" w:rsidR="00303F9C" w:rsidRDefault="00303F9C"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 xml:space="preserve">DASZKI, </w:t>
      </w:r>
      <w:r w:rsidR="00EE4D96">
        <w:rPr>
          <w:rFonts w:ascii="Gill Sans MT" w:eastAsia="Calibri" w:hAnsi="Gill Sans MT" w:cs="Tahoma"/>
          <w:sz w:val="24"/>
          <w:szCs w:val="24"/>
        </w:rPr>
        <w:t>B</w:t>
      </w:r>
      <w:r w:rsidR="00AA0ABB">
        <w:rPr>
          <w:rFonts w:ascii="Gill Sans MT" w:eastAsia="Calibri" w:hAnsi="Gill Sans MT" w:cs="Tahoma"/>
          <w:sz w:val="24"/>
          <w:szCs w:val="24"/>
        </w:rPr>
        <w:t>ARIERY</w:t>
      </w:r>
      <w:r w:rsidR="00EE4D96">
        <w:rPr>
          <w:rFonts w:ascii="Gill Sans MT" w:eastAsia="Calibri" w:hAnsi="Gill Sans MT" w:cs="Tahoma"/>
          <w:sz w:val="24"/>
          <w:szCs w:val="24"/>
        </w:rPr>
        <w:t xml:space="preserve">, </w:t>
      </w:r>
      <w:r w:rsidR="00AA0ABB">
        <w:rPr>
          <w:rFonts w:ascii="Gill Sans MT" w:eastAsia="Calibri" w:hAnsi="Gill Sans MT" w:cs="Tahoma"/>
          <w:sz w:val="24"/>
          <w:szCs w:val="24"/>
        </w:rPr>
        <w:t xml:space="preserve">ZABUDOWY- wykonane z wysokociśnieniowych, warstwowych, termoutwardzalnych laminatów HPL. </w:t>
      </w:r>
      <w:r w:rsidR="0070004A">
        <w:rPr>
          <w:rFonts w:ascii="Gill Sans MT" w:eastAsia="Calibri" w:hAnsi="Gill Sans MT" w:cs="Tahoma"/>
          <w:sz w:val="24"/>
          <w:szCs w:val="24"/>
        </w:rPr>
        <w:t>Użyte</w:t>
      </w:r>
      <w:r w:rsidR="00AA0ABB">
        <w:rPr>
          <w:rFonts w:ascii="Gill Sans MT" w:eastAsia="Calibri" w:hAnsi="Gill Sans MT" w:cs="Tahoma"/>
          <w:sz w:val="24"/>
          <w:szCs w:val="24"/>
        </w:rPr>
        <w:t xml:space="preserve"> płyty o zastosowaniu zewnętrznym</w:t>
      </w:r>
      <w:r w:rsidR="0070004A">
        <w:rPr>
          <w:rFonts w:ascii="Gill Sans MT" w:eastAsia="Calibri" w:hAnsi="Gill Sans MT" w:cs="Tahoma"/>
          <w:sz w:val="24"/>
          <w:szCs w:val="24"/>
        </w:rPr>
        <w:t>,</w:t>
      </w:r>
      <w:r w:rsidR="00AA0ABB">
        <w:rPr>
          <w:rFonts w:ascii="Gill Sans MT" w:eastAsia="Calibri" w:hAnsi="Gill Sans MT" w:cs="Tahoma"/>
          <w:sz w:val="24"/>
          <w:szCs w:val="24"/>
        </w:rPr>
        <w:t xml:space="preserve"> grubości 10mm</w:t>
      </w:r>
      <w:r w:rsidR="0070004A">
        <w:rPr>
          <w:rFonts w:ascii="Gill Sans MT" w:eastAsia="Calibri" w:hAnsi="Gill Sans MT" w:cs="Tahoma"/>
          <w:sz w:val="24"/>
          <w:szCs w:val="24"/>
        </w:rPr>
        <w:t>,</w:t>
      </w:r>
      <w:r w:rsidR="00AA0ABB">
        <w:rPr>
          <w:rFonts w:ascii="Gill Sans MT" w:eastAsia="Calibri" w:hAnsi="Gill Sans MT" w:cs="Tahoma"/>
          <w:sz w:val="24"/>
          <w:szCs w:val="24"/>
        </w:rPr>
        <w:t xml:space="preserve"> z podwójnym filtrem UV.</w:t>
      </w:r>
      <w:r w:rsidR="0070004A">
        <w:rPr>
          <w:rFonts w:ascii="Gill Sans MT" w:eastAsia="Calibri" w:hAnsi="Gill Sans MT" w:cs="Tahoma"/>
          <w:sz w:val="24"/>
          <w:szCs w:val="24"/>
        </w:rPr>
        <w:t xml:space="preserve"> Grafiki wykonane metodą frezowania.</w:t>
      </w:r>
    </w:p>
    <w:p w14:paraId="2D1B7E06" w14:textId="03B8FB52" w:rsidR="0070004A" w:rsidRDefault="00160CA3"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ŚLIZGI POLIETYLENOWE</w:t>
      </w:r>
      <w:r w:rsidR="008A4FF6">
        <w:rPr>
          <w:rFonts w:ascii="Gill Sans MT" w:eastAsia="Calibri" w:hAnsi="Gill Sans MT" w:cs="Tahoma"/>
          <w:sz w:val="24"/>
          <w:szCs w:val="24"/>
        </w:rPr>
        <w:t>, TUNELE</w:t>
      </w:r>
      <w:r>
        <w:rPr>
          <w:rFonts w:ascii="Gill Sans MT" w:eastAsia="Calibri" w:hAnsi="Gill Sans MT" w:cs="Tahoma"/>
          <w:sz w:val="24"/>
          <w:szCs w:val="24"/>
        </w:rPr>
        <w:t>- wykonane z polietylenu zapewniają bardzo dobre właściwości ślizgowe</w:t>
      </w:r>
      <w:r w:rsidR="008A4FF6">
        <w:rPr>
          <w:rFonts w:ascii="Gill Sans MT" w:eastAsia="Calibri" w:hAnsi="Gill Sans MT" w:cs="Tahoma"/>
          <w:sz w:val="24"/>
          <w:szCs w:val="24"/>
        </w:rPr>
        <w:t>, niską ścieralność i trwałość koloru</w:t>
      </w:r>
      <w:r>
        <w:rPr>
          <w:rFonts w:ascii="Gill Sans MT" w:eastAsia="Calibri" w:hAnsi="Gill Sans MT" w:cs="Tahoma"/>
          <w:sz w:val="24"/>
          <w:szCs w:val="24"/>
        </w:rPr>
        <w:t xml:space="preserve">. </w:t>
      </w:r>
    </w:p>
    <w:p w14:paraId="37245562" w14:textId="196805A7" w:rsidR="00AA0ABB" w:rsidRDefault="00D04D0C"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SIATKI LINOWE- wykonane ze zbrojonej liny poliamidowej, plecionej, klejonej, o średnicy 18mm. Elementy złączne wykonane z aluminium i tworzyw sztucznych.</w:t>
      </w:r>
    </w:p>
    <w:p w14:paraId="46AD8706" w14:textId="5245FC90" w:rsidR="00092ADA" w:rsidRDefault="00092ADA"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 xml:space="preserve">MOSTKI GUMOWE- </w:t>
      </w:r>
      <w:r w:rsidR="00D51E7A">
        <w:rPr>
          <w:rFonts w:ascii="Gill Sans MT" w:eastAsia="Calibri" w:hAnsi="Gill Sans MT" w:cs="Tahoma"/>
          <w:sz w:val="24"/>
          <w:szCs w:val="24"/>
        </w:rPr>
        <w:t xml:space="preserve">wykonane z membran gumowy o grubości 10mm, zbrojonych 4 warstwami siatki z tworzywa sztucznego. Maty odporne na warunki atmosferyczne, w tym promienie UV. Pozbawione zabronionych do użytku w placach zabaw związków PAH. </w:t>
      </w:r>
    </w:p>
    <w:p w14:paraId="61F70C22" w14:textId="464514CB" w:rsidR="00D51E7A" w:rsidRDefault="00D51E7A" w:rsidP="001C15FC">
      <w:pPr>
        <w:spacing w:after="0" w:line="240" w:lineRule="auto"/>
        <w:jc w:val="both"/>
        <w:rPr>
          <w:rFonts w:ascii="Gill Sans MT" w:eastAsia="Calibri" w:hAnsi="Gill Sans MT" w:cs="Tahoma"/>
          <w:sz w:val="24"/>
          <w:szCs w:val="24"/>
        </w:rPr>
      </w:pPr>
      <w:r>
        <w:rPr>
          <w:rFonts w:ascii="Gill Sans MT" w:eastAsia="Calibri" w:hAnsi="Gill Sans MT" w:cs="Tahoma"/>
          <w:sz w:val="24"/>
          <w:szCs w:val="24"/>
        </w:rPr>
        <w:t>FUNDAMENTY- stopy betonowe w klasie C</w:t>
      </w:r>
      <w:r w:rsidR="000C1F5D">
        <w:rPr>
          <w:rFonts w:ascii="Gill Sans MT" w:eastAsia="Calibri" w:hAnsi="Gill Sans MT" w:cs="Tahoma"/>
          <w:sz w:val="24"/>
          <w:szCs w:val="24"/>
        </w:rPr>
        <w:t>25/30</w:t>
      </w:r>
      <w:r>
        <w:rPr>
          <w:rFonts w:ascii="Gill Sans MT" w:eastAsia="Calibri" w:hAnsi="Gill Sans MT" w:cs="Tahoma"/>
          <w:sz w:val="24"/>
          <w:szCs w:val="24"/>
        </w:rPr>
        <w:t>.</w:t>
      </w:r>
    </w:p>
    <w:p w14:paraId="14743A73" w14:textId="77777777" w:rsidR="00AA0ABB" w:rsidRDefault="00AA0ABB" w:rsidP="001C15FC">
      <w:pPr>
        <w:spacing w:after="0" w:line="240" w:lineRule="auto"/>
        <w:jc w:val="both"/>
        <w:rPr>
          <w:rFonts w:ascii="Gill Sans MT" w:eastAsia="Calibri" w:hAnsi="Gill Sans MT" w:cs="Tahoma"/>
          <w:sz w:val="24"/>
          <w:szCs w:val="24"/>
        </w:rPr>
      </w:pPr>
    </w:p>
    <w:p w14:paraId="38985659" w14:textId="77777777" w:rsidR="00691D1E" w:rsidRPr="00691D1E" w:rsidRDefault="00691D1E" w:rsidP="00691D1E">
      <w:pPr>
        <w:spacing w:after="0" w:line="240" w:lineRule="auto"/>
        <w:ind w:hanging="284"/>
        <w:jc w:val="both"/>
        <w:rPr>
          <w:rFonts w:ascii="Gill Sans MT" w:eastAsia="Calibri" w:hAnsi="Gill Sans MT" w:cs="Tahoma"/>
          <w:sz w:val="24"/>
          <w:szCs w:val="24"/>
        </w:rPr>
      </w:pPr>
    </w:p>
    <w:p w14:paraId="5A80FD9F" w14:textId="77777777" w:rsidR="001C15FC" w:rsidRPr="001C15FC" w:rsidRDefault="001C15FC" w:rsidP="001C15FC">
      <w:pPr>
        <w:spacing w:after="0" w:line="240" w:lineRule="auto"/>
        <w:jc w:val="both"/>
        <w:rPr>
          <w:rFonts w:ascii="Gill Sans MT" w:eastAsia="Calibri" w:hAnsi="Gill Sans MT" w:cs="Times New Roman"/>
          <w:b/>
          <w:bCs/>
          <w:color w:val="000000"/>
          <w:sz w:val="24"/>
          <w:szCs w:val="24"/>
        </w:rPr>
      </w:pPr>
      <w:r w:rsidRPr="001C15FC">
        <w:rPr>
          <w:rFonts w:ascii="Gill Sans MT" w:eastAsia="Calibri" w:hAnsi="Gill Sans MT" w:cs="Times New Roman"/>
          <w:b/>
          <w:color w:val="000000"/>
          <w:sz w:val="24"/>
          <w:szCs w:val="24"/>
        </w:rPr>
        <w:t xml:space="preserve">Obszar upadku urządzenia powinien zostać wykonany na nawierzchni zgodnie z normą PN EN 1176- 1:2017. </w:t>
      </w:r>
      <w:r w:rsidRPr="001C15FC">
        <w:rPr>
          <w:rFonts w:ascii="Gill Sans MT" w:eastAsia="Calibri" w:hAnsi="Gill Sans MT" w:cs="Times New Roman"/>
          <w:b/>
          <w:bCs/>
          <w:color w:val="000000"/>
          <w:sz w:val="24"/>
          <w:szCs w:val="24"/>
        </w:rPr>
        <w:t>Do wykonania montażu niezbędna jest możliwość dojazdu ciężkiego sprzętu budowlanego.</w:t>
      </w:r>
      <w:permStart w:id="140274361" w:edGrp="everyone"/>
      <w:permEnd w:id="140274361"/>
    </w:p>
    <w:p w14:paraId="218E9A93" w14:textId="77777777" w:rsidR="001C15FC" w:rsidRPr="001C15FC" w:rsidRDefault="001C15FC" w:rsidP="001C15FC">
      <w:pPr>
        <w:spacing w:after="0" w:line="240" w:lineRule="auto"/>
        <w:jc w:val="both"/>
        <w:rPr>
          <w:rFonts w:ascii="Gill Sans MT" w:eastAsia="Calibri" w:hAnsi="Gill Sans MT" w:cs="Times New Roman"/>
          <w:b/>
          <w:bCs/>
          <w:color w:val="000000"/>
          <w:sz w:val="24"/>
          <w:szCs w:val="24"/>
        </w:rPr>
      </w:pPr>
    </w:p>
    <w:p w14:paraId="76CCBCC3" w14:textId="4CBEDC2A" w:rsidR="001C15FC" w:rsidRPr="001C15FC" w:rsidRDefault="001C15FC" w:rsidP="001C15FC">
      <w:pPr>
        <w:spacing w:after="0" w:line="240" w:lineRule="auto"/>
        <w:jc w:val="both"/>
        <w:rPr>
          <w:rFonts w:ascii="Gill Sans MT" w:eastAsia="Calibri" w:hAnsi="Gill Sans MT" w:cs="Times New Roman"/>
          <w:b/>
          <w:bCs/>
          <w:color w:val="000000"/>
          <w:sz w:val="24"/>
          <w:szCs w:val="24"/>
        </w:rPr>
      </w:pPr>
      <w:r w:rsidRPr="001C15FC">
        <w:rPr>
          <w:rFonts w:ascii="Gill Sans MT" w:eastAsia="Calibri" w:hAnsi="Gill Sans MT" w:cs="Times New Roman"/>
          <w:b/>
          <w:bCs/>
          <w:color w:val="000000"/>
          <w:sz w:val="24"/>
          <w:szCs w:val="24"/>
        </w:rPr>
        <w:t xml:space="preserve">W trosce o bezpieczeństwo dzieci oraz jakość urządzeń wymaga się, aby urządzenia posiadały certyfikat na zgodność z normami </w:t>
      </w:r>
      <w:bookmarkStart w:id="0" w:name="_Hlk40173800"/>
      <w:r w:rsidRPr="001C15FC">
        <w:rPr>
          <w:rFonts w:ascii="Gill Sans MT" w:eastAsia="Calibri" w:hAnsi="Gill Sans MT" w:cs="Times New Roman"/>
          <w:b/>
          <w:bCs/>
          <w:color w:val="000000"/>
          <w:sz w:val="24"/>
          <w:szCs w:val="24"/>
        </w:rPr>
        <w:t xml:space="preserve">PN EN 1176-1:2017, </w:t>
      </w:r>
      <w:bookmarkEnd w:id="0"/>
      <w:r w:rsidR="005B0FC4" w:rsidRPr="001C15FC">
        <w:rPr>
          <w:rFonts w:ascii="Gill Sans MT" w:eastAsia="Calibri" w:hAnsi="Gill Sans MT" w:cs="Times New Roman"/>
          <w:b/>
          <w:bCs/>
          <w:color w:val="000000"/>
          <w:sz w:val="24"/>
          <w:szCs w:val="24"/>
        </w:rPr>
        <w:t>PN EN 1176-</w:t>
      </w:r>
      <w:r w:rsidR="00EC0FCC">
        <w:rPr>
          <w:rFonts w:ascii="Gill Sans MT" w:eastAsia="Calibri" w:hAnsi="Gill Sans MT" w:cs="Times New Roman"/>
          <w:b/>
          <w:bCs/>
          <w:color w:val="000000"/>
          <w:sz w:val="24"/>
          <w:szCs w:val="24"/>
        </w:rPr>
        <w:t>3</w:t>
      </w:r>
      <w:r w:rsidR="005B0FC4" w:rsidRPr="001C15FC">
        <w:rPr>
          <w:rFonts w:ascii="Gill Sans MT" w:eastAsia="Calibri" w:hAnsi="Gill Sans MT" w:cs="Times New Roman"/>
          <w:b/>
          <w:bCs/>
          <w:color w:val="000000"/>
          <w:sz w:val="24"/>
          <w:szCs w:val="24"/>
        </w:rPr>
        <w:t>:2017</w:t>
      </w:r>
      <w:r w:rsidR="005B0FC4">
        <w:rPr>
          <w:rFonts w:ascii="Gill Sans MT" w:eastAsia="Calibri" w:hAnsi="Gill Sans MT" w:cs="Times New Roman"/>
          <w:b/>
          <w:bCs/>
          <w:color w:val="000000"/>
          <w:sz w:val="24"/>
          <w:szCs w:val="24"/>
        </w:rPr>
        <w:t xml:space="preserve">, </w:t>
      </w:r>
      <w:r w:rsidRPr="001C15FC">
        <w:rPr>
          <w:rFonts w:ascii="Gill Sans MT" w:eastAsia="Calibri" w:hAnsi="Gill Sans MT" w:cs="Times New Roman"/>
          <w:b/>
          <w:bCs/>
          <w:color w:val="000000"/>
          <w:sz w:val="24"/>
          <w:szCs w:val="24"/>
        </w:rPr>
        <w:t>PN EN 1176-11:2014-11,  wydane w systemie akredytowanym przez Państwowe Centrum Akredytacji lub krajowej jednostki akredytującej pozostałych Państw członkowskich, zgodnie z Rozporządzeniem Parlamentu Europejskiego i Rady Unii Europejskiej (WE) nr 765/2008”.</w:t>
      </w:r>
    </w:p>
    <w:p w14:paraId="2D8B4D7B" w14:textId="77777777" w:rsidR="00691D1E" w:rsidRPr="00691D1E" w:rsidRDefault="00691D1E" w:rsidP="001C15FC">
      <w:pPr>
        <w:spacing w:after="0" w:line="240" w:lineRule="auto"/>
        <w:jc w:val="both"/>
        <w:rPr>
          <w:rFonts w:ascii="Gill Sans MT" w:eastAsia="Calibri" w:hAnsi="Gill Sans MT" w:cs="Times New Roman"/>
          <w:b/>
          <w:color w:val="000000"/>
          <w:sz w:val="24"/>
          <w:szCs w:val="24"/>
        </w:rPr>
      </w:pPr>
    </w:p>
    <w:p w14:paraId="5428220D" w14:textId="7ABF7939" w:rsidR="00691D1E" w:rsidRPr="00691D1E" w:rsidRDefault="00691D1E" w:rsidP="001C15FC">
      <w:pPr>
        <w:spacing w:after="0" w:line="240" w:lineRule="auto"/>
        <w:jc w:val="both"/>
        <w:rPr>
          <w:rFonts w:ascii="Gill Sans MT" w:eastAsia="Calibri" w:hAnsi="Gill Sans MT" w:cs="Times New Roman"/>
          <w:b/>
          <w:color w:val="000000"/>
          <w:sz w:val="24"/>
          <w:szCs w:val="24"/>
        </w:rPr>
      </w:pPr>
      <w:r w:rsidRPr="00691D1E">
        <w:rPr>
          <w:rFonts w:ascii="Gill Sans MT" w:eastAsia="Calibri" w:hAnsi="Gill Sans MT" w:cs="Times New Roman"/>
          <w:b/>
          <w:color w:val="000000"/>
          <w:sz w:val="24"/>
          <w:szCs w:val="24"/>
        </w:rPr>
        <w:t>Opis modułów wchodzących w skład zestawu:</w:t>
      </w:r>
    </w:p>
    <w:p w14:paraId="4ED33F4A" w14:textId="77777777" w:rsidR="00366BE8" w:rsidRPr="00366BE8" w:rsidRDefault="00366BE8" w:rsidP="00366BE8">
      <w:r w:rsidRPr="00366BE8">
        <w:rPr>
          <w:noProof/>
        </w:rPr>
        <w:drawing>
          <wp:anchor distT="0" distB="0" distL="114300" distR="114300" simplePos="0" relativeHeight="251705856" behindDoc="1" locked="0" layoutInCell="1" allowOverlap="1" wp14:anchorId="5AD8C8E9" wp14:editId="74F547B6">
            <wp:simplePos x="0" y="0"/>
            <wp:positionH relativeFrom="margin">
              <wp:align>left</wp:align>
            </wp:positionH>
            <wp:positionV relativeFrom="paragraph">
              <wp:posOffset>11430</wp:posOffset>
            </wp:positionV>
            <wp:extent cx="878205" cy="1935480"/>
            <wp:effectExtent l="0" t="0" r="0" b="7620"/>
            <wp:wrapTight wrapText="bothSides">
              <wp:wrapPolygon edited="0">
                <wp:start x="0" y="0"/>
                <wp:lineTo x="0" y="21472"/>
                <wp:lineTo x="21085" y="21472"/>
                <wp:lineTo x="21085" y="0"/>
                <wp:lineTo x="0" y="0"/>
              </wp:wrapPolygon>
            </wp:wrapTight>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308" t="18950" r="45970" b="26089"/>
                    <a:stretch/>
                  </pic:blipFill>
                  <pic:spPr bwMode="auto">
                    <a:xfrm>
                      <a:off x="0" y="0"/>
                      <a:ext cx="878205" cy="1935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2FDA3E" w14:textId="77777777" w:rsidR="00366BE8" w:rsidRPr="00366BE8" w:rsidRDefault="00366BE8" w:rsidP="00366BE8">
      <w:pPr>
        <w:spacing w:after="0" w:line="240" w:lineRule="auto"/>
        <w:ind w:left="2835" w:right="-6"/>
        <w:jc w:val="both"/>
        <w:rPr>
          <w:rFonts w:ascii="Calibri" w:eastAsia="Times New Roman" w:hAnsi="Calibri" w:cs="Times New Roman"/>
          <w:sz w:val="24"/>
          <w:szCs w:val="24"/>
        </w:rPr>
      </w:pPr>
      <w:r w:rsidRPr="00366BE8">
        <w:rPr>
          <w:rFonts w:ascii="Calibri" w:eastAsia="Times New Roman" w:hAnsi="Calibri" w:cs="Times New Roman"/>
          <w:sz w:val="24"/>
          <w:szCs w:val="24"/>
        </w:rPr>
        <w:t>Moduł W3DW-1000.</w:t>
      </w:r>
    </w:p>
    <w:p w14:paraId="5BD446A0" w14:textId="77777777" w:rsidR="00366BE8" w:rsidRPr="00366BE8" w:rsidRDefault="00366BE8" w:rsidP="00366BE8">
      <w:pPr>
        <w:spacing w:after="0" w:line="240" w:lineRule="auto"/>
        <w:ind w:left="2835" w:right="-6"/>
        <w:jc w:val="both"/>
        <w:rPr>
          <w:rFonts w:ascii="Calibri" w:eastAsia="Times New Roman" w:hAnsi="Calibri" w:cs="Times New Roman"/>
          <w:sz w:val="24"/>
          <w:szCs w:val="24"/>
        </w:rPr>
      </w:pPr>
      <w:r w:rsidRPr="00366BE8">
        <w:rPr>
          <w:rFonts w:ascii="Calibri" w:eastAsia="Times New Roman" w:hAnsi="Calibri" w:cs="Times New Roman"/>
          <w:sz w:val="24"/>
          <w:szCs w:val="24"/>
        </w:rPr>
        <w:t xml:space="preserve">Wieża trójkątna o boku 1,0m z dachem wysokim, smukłym. Konstrukcja stalowa, dach i podest z płyty HPL. </w:t>
      </w:r>
    </w:p>
    <w:p w14:paraId="79A65A9D" w14:textId="77777777" w:rsidR="00366BE8" w:rsidRPr="00366BE8" w:rsidRDefault="00366BE8" w:rsidP="00366BE8">
      <w:pPr>
        <w:spacing w:after="0" w:line="240" w:lineRule="auto"/>
        <w:ind w:left="2835" w:right="-6"/>
        <w:jc w:val="both"/>
        <w:rPr>
          <w:rFonts w:ascii="Calibri" w:eastAsia="Times New Roman" w:hAnsi="Calibri" w:cs="Times New Roman"/>
          <w:sz w:val="24"/>
          <w:szCs w:val="24"/>
        </w:rPr>
      </w:pPr>
      <w:r w:rsidRPr="00366BE8">
        <w:rPr>
          <w:rFonts w:ascii="Calibri" w:eastAsia="Times New Roman" w:hAnsi="Calibri" w:cs="Times New Roman"/>
          <w:sz w:val="24"/>
          <w:szCs w:val="24"/>
        </w:rPr>
        <w:t>Wysokość podestu 1,0m.</w:t>
      </w:r>
    </w:p>
    <w:p w14:paraId="7DEF27DA" w14:textId="77777777" w:rsidR="00366BE8" w:rsidRPr="00366BE8" w:rsidRDefault="00366BE8" w:rsidP="00366BE8">
      <w:pPr>
        <w:spacing w:after="0" w:line="240" w:lineRule="auto"/>
        <w:ind w:left="2835" w:right="-6"/>
        <w:jc w:val="both"/>
        <w:rPr>
          <w:noProof/>
        </w:rPr>
      </w:pPr>
      <w:r w:rsidRPr="00366BE8">
        <w:rPr>
          <w:noProof/>
        </w:rPr>
        <w:t>Wysokość wieży 3,2m.</w:t>
      </w:r>
    </w:p>
    <w:p w14:paraId="1281C597" w14:textId="605575CF" w:rsidR="00EC0FCC" w:rsidRDefault="00EC0FCC" w:rsidP="00EC0FCC"/>
    <w:p w14:paraId="54438D83" w14:textId="17E28546" w:rsidR="00C73036" w:rsidRDefault="00C73036" w:rsidP="00366BE8"/>
    <w:p w14:paraId="681F947C" w14:textId="1E9052E2" w:rsidR="008C3F63" w:rsidRDefault="008C3F63" w:rsidP="00366BE8"/>
    <w:p w14:paraId="206DB76B" w14:textId="77777777" w:rsidR="008C3F63" w:rsidRDefault="008C3F63" w:rsidP="008C3F63">
      <w:r>
        <w:rPr>
          <w:noProof/>
        </w:rPr>
        <w:drawing>
          <wp:anchor distT="0" distB="0" distL="114300" distR="114300" simplePos="0" relativeHeight="251738624" behindDoc="1" locked="0" layoutInCell="1" allowOverlap="1" wp14:anchorId="0A155E36" wp14:editId="70CBF25D">
            <wp:simplePos x="0" y="0"/>
            <wp:positionH relativeFrom="margin">
              <wp:align>left</wp:align>
            </wp:positionH>
            <wp:positionV relativeFrom="paragraph">
              <wp:posOffset>15240</wp:posOffset>
            </wp:positionV>
            <wp:extent cx="1709420" cy="1781175"/>
            <wp:effectExtent l="0" t="0" r="5080" b="9525"/>
            <wp:wrapTight wrapText="bothSides">
              <wp:wrapPolygon edited="0">
                <wp:start x="0" y="0"/>
                <wp:lineTo x="0" y="21484"/>
                <wp:lineTo x="21423" y="21484"/>
                <wp:lineTo x="21423" y="0"/>
                <wp:lineTo x="0" y="0"/>
              </wp:wrapPolygon>
            </wp:wrapTight>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166" t="25848" r="33398" b="26301"/>
                    <a:stretch/>
                  </pic:blipFill>
                  <pic:spPr bwMode="auto">
                    <a:xfrm>
                      <a:off x="0" y="0"/>
                      <a:ext cx="1709420" cy="1781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22589E" w14:textId="77777777" w:rsidR="008C3F63" w:rsidRPr="00522821" w:rsidRDefault="008C3F63" w:rsidP="008C3F63">
      <w:pPr>
        <w:spacing w:after="0" w:line="240" w:lineRule="auto"/>
        <w:ind w:left="2835" w:right="-6"/>
        <w:jc w:val="both"/>
        <w:rPr>
          <w:rFonts w:ascii="Calibri" w:eastAsia="Times New Roman" w:hAnsi="Calibri" w:cs="Times New Roman"/>
          <w:sz w:val="24"/>
          <w:szCs w:val="24"/>
        </w:rPr>
      </w:pPr>
      <w:r w:rsidRPr="00522821">
        <w:rPr>
          <w:rFonts w:ascii="Calibri" w:eastAsia="Times New Roman" w:hAnsi="Calibri" w:cs="Times New Roman"/>
          <w:sz w:val="24"/>
          <w:szCs w:val="24"/>
        </w:rPr>
        <w:t>Moduł M</w:t>
      </w:r>
      <w:r>
        <w:rPr>
          <w:rFonts w:ascii="Calibri" w:eastAsia="Times New Roman" w:hAnsi="Calibri" w:cs="Times New Roman"/>
          <w:sz w:val="24"/>
          <w:szCs w:val="24"/>
        </w:rPr>
        <w:t>T</w:t>
      </w:r>
      <w:r w:rsidRPr="00522821">
        <w:rPr>
          <w:rFonts w:ascii="Calibri" w:eastAsia="Times New Roman" w:hAnsi="Calibri" w:cs="Times New Roman"/>
          <w:sz w:val="24"/>
          <w:szCs w:val="24"/>
        </w:rPr>
        <w:t>-2500.</w:t>
      </w:r>
    </w:p>
    <w:p w14:paraId="3CAE6995" w14:textId="77777777" w:rsidR="008C3F63" w:rsidRDefault="008C3F63" w:rsidP="008C3F63">
      <w:pPr>
        <w:spacing w:after="0" w:line="240" w:lineRule="auto"/>
        <w:ind w:left="2835" w:right="-6"/>
        <w:jc w:val="both"/>
        <w:rPr>
          <w:noProof/>
        </w:rPr>
      </w:pPr>
      <w:r>
        <w:rPr>
          <w:noProof/>
        </w:rPr>
        <w:t>Mostek tarzan. Rozpórki wykonane ze stali. Mostek stanowią podwieszone pionowe linki z uchwytami wspinaczkowymi oraz poziome szczebelki umożliwiające przejście między wieżami.</w:t>
      </w:r>
    </w:p>
    <w:p w14:paraId="21C868EB" w14:textId="77777777" w:rsidR="008C3F63" w:rsidRDefault="008C3F63" w:rsidP="00366BE8"/>
    <w:p w14:paraId="12C98275" w14:textId="77777777" w:rsidR="008C3F63" w:rsidRDefault="008C3F63" w:rsidP="000C4497"/>
    <w:p w14:paraId="781D8D74" w14:textId="77777777" w:rsidR="008C3F63" w:rsidRDefault="008C3F63" w:rsidP="000C4497"/>
    <w:p w14:paraId="08F250D5" w14:textId="579E89E9" w:rsidR="000C4497" w:rsidRDefault="000C4497" w:rsidP="000C4497">
      <w:r>
        <w:rPr>
          <w:noProof/>
        </w:rPr>
        <w:drawing>
          <wp:anchor distT="0" distB="0" distL="114300" distR="114300" simplePos="0" relativeHeight="251728384" behindDoc="1" locked="0" layoutInCell="1" allowOverlap="1" wp14:anchorId="4CB9ED4A" wp14:editId="13D0FC17">
            <wp:simplePos x="0" y="0"/>
            <wp:positionH relativeFrom="margin">
              <wp:align>left</wp:align>
            </wp:positionH>
            <wp:positionV relativeFrom="paragraph">
              <wp:posOffset>13335</wp:posOffset>
            </wp:positionV>
            <wp:extent cx="1642745" cy="1781175"/>
            <wp:effectExtent l="0" t="0" r="0" b="9525"/>
            <wp:wrapTight wrapText="bothSides">
              <wp:wrapPolygon edited="0">
                <wp:start x="0" y="0"/>
                <wp:lineTo x="0" y="21484"/>
                <wp:lineTo x="21291" y="21484"/>
                <wp:lineTo x="21291" y="0"/>
                <wp:lineTo x="0" y="0"/>
              </wp:wrapPolygon>
            </wp:wrapTight>
            <wp:docPr id="93" name="Obraz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959" t="16504" r="28653" b="26550"/>
                    <a:stretch/>
                  </pic:blipFill>
                  <pic:spPr bwMode="auto">
                    <a:xfrm>
                      <a:off x="0" y="0"/>
                      <a:ext cx="1642745" cy="1781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13B812" w14:textId="698E4ABB" w:rsidR="000C4497" w:rsidRDefault="008C3F63" w:rsidP="000C4497">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M</w:t>
      </w:r>
      <w:r w:rsidR="000C4497">
        <w:rPr>
          <w:rFonts w:ascii="Calibri" w:eastAsia="Times New Roman" w:hAnsi="Calibri" w:cs="Times New Roman"/>
          <w:sz w:val="24"/>
          <w:szCs w:val="24"/>
        </w:rPr>
        <w:t>GŁ-2500.</w:t>
      </w:r>
    </w:p>
    <w:p w14:paraId="36896953" w14:textId="77777777" w:rsidR="000C4497" w:rsidRDefault="000C4497" w:rsidP="000C4497">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Mostek gumowy łukowy. Rozpórki wykonane ze stali. Główne przejście stanowi podwieszona mata gumowa, zamocowana po łuku. Po bokach mostku zainstalowane są dwie ścianki linowe umożliwiające przejście między wieżami oraz wejście na zabawkę.</w:t>
      </w:r>
    </w:p>
    <w:p w14:paraId="509A6660" w14:textId="77777777" w:rsidR="000C4497" w:rsidRDefault="000C4497" w:rsidP="000C4497">
      <w:pPr>
        <w:spacing w:after="0" w:line="240" w:lineRule="auto"/>
        <w:ind w:left="2835" w:right="-6"/>
        <w:jc w:val="both"/>
        <w:rPr>
          <w:rFonts w:ascii="Calibri" w:eastAsia="Times New Roman" w:hAnsi="Calibri" w:cs="Times New Roman"/>
          <w:sz w:val="24"/>
          <w:szCs w:val="24"/>
        </w:rPr>
      </w:pPr>
    </w:p>
    <w:p w14:paraId="6B7FAF33" w14:textId="77777777" w:rsidR="000C4497" w:rsidRDefault="000C4497" w:rsidP="000C4497">
      <w:pPr>
        <w:spacing w:after="0" w:line="240" w:lineRule="auto"/>
        <w:ind w:left="2835" w:right="-6"/>
        <w:jc w:val="both"/>
        <w:rPr>
          <w:rFonts w:ascii="Calibri" w:eastAsia="Times New Roman" w:hAnsi="Calibri" w:cs="Times New Roman"/>
          <w:sz w:val="24"/>
          <w:szCs w:val="24"/>
        </w:rPr>
      </w:pPr>
    </w:p>
    <w:p w14:paraId="25C2D4E9" w14:textId="44E09C33" w:rsidR="008C3F63" w:rsidRDefault="008C3F63" w:rsidP="000C4497">
      <w:pPr>
        <w:spacing w:after="0" w:line="240" w:lineRule="auto"/>
        <w:ind w:left="2835" w:right="-6"/>
        <w:jc w:val="both"/>
        <w:rPr>
          <w:rFonts w:ascii="Calibri" w:eastAsia="Times New Roman" w:hAnsi="Calibri" w:cs="Times New Roman"/>
          <w:sz w:val="24"/>
          <w:szCs w:val="24"/>
        </w:rPr>
      </w:pPr>
    </w:p>
    <w:p w14:paraId="3A6A46D3" w14:textId="77777777" w:rsidR="008C3F63" w:rsidRDefault="008C3F63" w:rsidP="008C3F63">
      <w:r>
        <w:rPr>
          <w:noProof/>
        </w:rPr>
        <w:drawing>
          <wp:anchor distT="0" distB="0" distL="114300" distR="114300" simplePos="0" relativeHeight="251740672" behindDoc="1" locked="0" layoutInCell="1" allowOverlap="1" wp14:anchorId="45403B82" wp14:editId="4C37C052">
            <wp:simplePos x="0" y="0"/>
            <wp:positionH relativeFrom="margin">
              <wp:align>left</wp:align>
            </wp:positionH>
            <wp:positionV relativeFrom="paragraph">
              <wp:posOffset>9525</wp:posOffset>
            </wp:positionV>
            <wp:extent cx="1667510" cy="1638300"/>
            <wp:effectExtent l="0" t="0" r="8890" b="0"/>
            <wp:wrapTight wrapText="bothSides">
              <wp:wrapPolygon edited="0">
                <wp:start x="0" y="0"/>
                <wp:lineTo x="0" y="21349"/>
                <wp:lineTo x="21468" y="21349"/>
                <wp:lineTo x="21468" y="0"/>
                <wp:lineTo x="0" y="0"/>
              </wp:wrapPolygon>
            </wp:wrapTight>
            <wp:docPr id="81" name="Obraz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835" t="17887" r="24532" b="19642"/>
                    <a:stretch/>
                  </pic:blipFill>
                  <pic:spPr bwMode="auto">
                    <a:xfrm>
                      <a:off x="0" y="0"/>
                      <a:ext cx="1667510"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2BE811" w14:textId="77777777" w:rsidR="008C3F63" w:rsidRPr="00522821" w:rsidRDefault="008C3F63" w:rsidP="008C3F63">
      <w:pPr>
        <w:spacing w:after="0" w:line="240" w:lineRule="auto"/>
        <w:ind w:left="2835" w:right="-6"/>
        <w:jc w:val="both"/>
        <w:rPr>
          <w:rFonts w:ascii="Calibri" w:eastAsia="Times New Roman" w:hAnsi="Calibri" w:cs="Times New Roman"/>
          <w:sz w:val="24"/>
          <w:szCs w:val="24"/>
        </w:rPr>
      </w:pPr>
      <w:r w:rsidRPr="00522821">
        <w:rPr>
          <w:rFonts w:ascii="Calibri" w:eastAsia="Times New Roman" w:hAnsi="Calibri" w:cs="Times New Roman"/>
          <w:sz w:val="24"/>
          <w:szCs w:val="24"/>
        </w:rPr>
        <w:t>Moduł SK-2500.</w:t>
      </w:r>
    </w:p>
    <w:p w14:paraId="21729EBB" w14:textId="77777777" w:rsidR="008C3F63" w:rsidRDefault="008C3F63" w:rsidP="008C3F63">
      <w:pPr>
        <w:spacing w:after="0" w:line="240" w:lineRule="auto"/>
        <w:ind w:left="2835" w:right="-6"/>
        <w:jc w:val="both"/>
        <w:rPr>
          <w:rFonts w:ascii="Calibri" w:eastAsia="Times New Roman" w:hAnsi="Calibri" w:cs="Times New Roman"/>
          <w:noProof/>
          <w:sz w:val="24"/>
          <w:szCs w:val="24"/>
        </w:rPr>
      </w:pPr>
      <w:r>
        <w:rPr>
          <w:rFonts w:ascii="Calibri" w:eastAsia="Times New Roman" w:hAnsi="Calibri" w:cs="Times New Roman"/>
          <w:noProof/>
          <w:sz w:val="24"/>
          <w:szCs w:val="24"/>
        </w:rPr>
        <w:t>Moduł scianka kratownica. Rozpórka wykonana ze stali. Siatka wykonana z lin.</w:t>
      </w:r>
    </w:p>
    <w:p w14:paraId="6DD57161" w14:textId="258CADCC" w:rsidR="008C3F63" w:rsidRDefault="008C3F63" w:rsidP="008C3F63">
      <w:pPr>
        <w:spacing w:after="0" w:line="240" w:lineRule="auto"/>
        <w:ind w:right="-6"/>
        <w:jc w:val="both"/>
        <w:rPr>
          <w:rFonts w:ascii="Calibri" w:eastAsia="Times New Roman" w:hAnsi="Calibri" w:cs="Times New Roman"/>
          <w:sz w:val="24"/>
          <w:szCs w:val="24"/>
        </w:rPr>
      </w:pPr>
    </w:p>
    <w:p w14:paraId="20F42747" w14:textId="77777777" w:rsidR="008C3F63" w:rsidRDefault="008C3F63" w:rsidP="008C3F63">
      <w:pPr>
        <w:spacing w:after="0" w:line="240" w:lineRule="auto"/>
        <w:ind w:right="-6"/>
        <w:jc w:val="both"/>
        <w:rPr>
          <w:rFonts w:ascii="Calibri" w:eastAsia="Times New Roman" w:hAnsi="Calibri" w:cs="Times New Roman"/>
          <w:sz w:val="24"/>
          <w:szCs w:val="24"/>
        </w:rPr>
      </w:pPr>
    </w:p>
    <w:p w14:paraId="3B0B2ED9" w14:textId="37111858" w:rsidR="008C3F63" w:rsidRDefault="008C3F63" w:rsidP="000C4497">
      <w:pPr>
        <w:spacing w:after="0" w:line="240" w:lineRule="auto"/>
        <w:ind w:left="2835" w:right="-6"/>
        <w:jc w:val="both"/>
        <w:rPr>
          <w:rFonts w:ascii="Calibri" w:eastAsia="Times New Roman" w:hAnsi="Calibri" w:cs="Times New Roman"/>
          <w:sz w:val="24"/>
          <w:szCs w:val="24"/>
        </w:rPr>
      </w:pPr>
    </w:p>
    <w:p w14:paraId="4E5646D1" w14:textId="44D94216" w:rsidR="000C4497" w:rsidRDefault="000C4497" w:rsidP="000C4497">
      <w:pPr>
        <w:spacing w:after="0" w:line="240" w:lineRule="auto"/>
        <w:ind w:left="2835" w:right="-6"/>
        <w:jc w:val="both"/>
        <w:rPr>
          <w:rFonts w:ascii="Calibri" w:eastAsia="Times New Roman" w:hAnsi="Calibri" w:cs="Times New Roman"/>
          <w:sz w:val="24"/>
          <w:szCs w:val="24"/>
        </w:rPr>
      </w:pPr>
    </w:p>
    <w:p w14:paraId="007124DF" w14:textId="77777777" w:rsidR="008C3F63" w:rsidRDefault="008C3F63" w:rsidP="008C3F63">
      <w:pPr>
        <w:spacing w:after="0" w:line="240" w:lineRule="auto"/>
        <w:ind w:right="-6"/>
        <w:jc w:val="both"/>
        <w:rPr>
          <w:rFonts w:ascii="Calibri" w:eastAsia="Times New Roman" w:hAnsi="Calibri" w:cs="Times New Roman"/>
          <w:sz w:val="24"/>
          <w:szCs w:val="24"/>
        </w:rPr>
      </w:pPr>
    </w:p>
    <w:p w14:paraId="77F9CF3D" w14:textId="30EC9DDE" w:rsidR="000C4497" w:rsidRDefault="008C3F63" w:rsidP="008C3F63">
      <w:pPr>
        <w:spacing w:after="0" w:line="240" w:lineRule="auto"/>
        <w:ind w:right="-6"/>
        <w:jc w:val="both"/>
        <w:rPr>
          <w:rFonts w:ascii="Calibri" w:eastAsia="Times New Roman" w:hAnsi="Calibri" w:cs="Times New Roman"/>
          <w:sz w:val="24"/>
          <w:szCs w:val="24"/>
        </w:rPr>
      </w:pPr>
      <w:r>
        <w:rPr>
          <w:noProof/>
        </w:rPr>
        <w:drawing>
          <wp:anchor distT="0" distB="0" distL="114300" distR="114300" simplePos="0" relativeHeight="251742720" behindDoc="1" locked="0" layoutInCell="1" allowOverlap="1" wp14:anchorId="05E47D4E" wp14:editId="7AB9A684">
            <wp:simplePos x="0" y="0"/>
            <wp:positionH relativeFrom="margin">
              <wp:align>left</wp:align>
            </wp:positionH>
            <wp:positionV relativeFrom="paragraph">
              <wp:posOffset>41910</wp:posOffset>
            </wp:positionV>
            <wp:extent cx="1626870" cy="2011680"/>
            <wp:effectExtent l="0" t="0" r="0" b="7620"/>
            <wp:wrapTight wrapText="bothSides">
              <wp:wrapPolygon edited="0">
                <wp:start x="0" y="0"/>
                <wp:lineTo x="0" y="21477"/>
                <wp:lineTo x="21246" y="21477"/>
                <wp:lineTo x="21246" y="0"/>
                <wp:lineTo x="0" y="0"/>
              </wp:wrapPolygon>
            </wp:wrapTight>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835" t="18418" r="29481" b="11204"/>
                    <a:stretch/>
                  </pic:blipFill>
                  <pic:spPr bwMode="auto">
                    <a:xfrm>
                      <a:off x="0" y="0"/>
                      <a:ext cx="1626870" cy="2011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316B8D" w14:textId="314C0808" w:rsidR="008C3F63" w:rsidRDefault="008C3F63" w:rsidP="008C3F63"/>
    <w:p w14:paraId="27F7E261" w14:textId="77777777" w:rsidR="008C3F63" w:rsidRPr="006625B5" w:rsidRDefault="008C3F63" w:rsidP="008C3F63">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 xml:space="preserve">Moduł MS-2500. </w:t>
      </w:r>
    </w:p>
    <w:p w14:paraId="6BB47B20" w14:textId="77777777" w:rsidR="008C3F63" w:rsidRDefault="008C3F63" w:rsidP="008C3F63">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Mostek skrzydła. Rozpórki stanowiące łukową drabinkę poziomą wykonane ze stali. Siatka, wykonana z lin, rozciągnięta między wieżami i odciągami na poziomie 0 tworzy przejście oraz wejście w kształcie poziomej kratownicy. Dodatkową atrakcją są 4 pionowe siatki zamocowane pomiędzy siatką linową i drabinką.</w:t>
      </w:r>
    </w:p>
    <w:p w14:paraId="359CF9A6" w14:textId="0504BE94" w:rsidR="00366BE8" w:rsidRPr="00366BE8" w:rsidRDefault="00366BE8" w:rsidP="00366BE8"/>
    <w:p w14:paraId="7A3537D8" w14:textId="735C87B9" w:rsidR="00EC0FCC" w:rsidRDefault="008C3F63" w:rsidP="001C15FC">
      <w:r>
        <w:rPr>
          <w:noProof/>
        </w:rPr>
        <w:drawing>
          <wp:anchor distT="0" distB="0" distL="114300" distR="114300" simplePos="0" relativeHeight="251744768" behindDoc="1" locked="0" layoutInCell="1" allowOverlap="1" wp14:anchorId="346968B8" wp14:editId="3FCFC72F">
            <wp:simplePos x="0" y="0"/>
            <wp:positionH relativeFrom="margin">
              <wp:align>left</wp:align>
            </wp:positionH>
            <wp:positionV relativeFrom="paragraph">
              <wp:posOffset>215900</wp:posOffset>
            </wp:positionV>
            <wp:extent cx="1029335" cy="1899920"/>
            <wp:effectExtent l="0" t="0" r="0" b="5080"/>
            <wp:wrapTight wrapText="bothSides">
              <wp:wrapPolygon edited="0">
                <wp:start x="0" y="0"/>
                <wp:lineTo x="0" y="21441"/>
                <wp:lineTo x="21187" y="21441"/>
                <wp:lineTo x="21187" y="0"/>
                <wp:lineTo x="0" y="0"/>
              </wp:wrapPolygon>
            </wp:wrapTight>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5545" t="15477" r="36964" b="16913"/>
                    <a:stretch/>
                  </pic:blipFill>
                  <pic:spPr bwMode="auto">
                    <a:xfrm>
                      <a:off x="0" y="0"/>
                      <a:ext cx="1029335" cy="1899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B7B9645" w14:textId="373F4C37" w:rsidR="008C3F63" w:rsidRDefault="008C3F63" w:rsidP="008C3F63"/>
    <w:p w14:paraId="125BAF2D" w14:textId="77777777" w:rsidR="008C3F63" w:rsidRDefault="008C3F63" w:rsidP="008C3F63"/>
    <w:p w14:paraId="2FDB0AE4" w14:textId="77777777" w:rsidR="008C3F63" w:rsidRDefault="008C3F63" w:rsidP="008C3F63">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 xml:space="preserve">Moduł WŁ-1000. </w:t>
      </w:r>
    </w:p>
    <w:p w14:paraId="013DA180" w14:textId="77777777" w:rsidR="008C3F63" w:rsidRDefault="008C3F63" w:rsidP="008C3F63">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Wejście łukowe. Konstrukcja wykonana z trzech stalowych łuków. Wejście stanowi linowy mostek w kształcie litery U.</w:t>
      </w:r>
    </w:p>
    <w:p w14:paraId="7FD40B97" w14:textId="04CD8E14" w:rsidR="00C73036" w:rsidRDefault="00C73036" w:rsidP="001C15FC"/>
    <w:p w14:paraId="40F7A8B8" w14:textId="3F361375" w:rsidR="00AF751A" w:rsidRPr="00AF751A" w:rsidRDefault="00AF751A" w:rsidP="00AF751A"/>
    <w:p w14:paraId="0C765CDA" w14:textId="4B198266" w:rsidR="008C3F63" w:rsidRDefault="008C3F63" w:rsidP="008C3F63">
      <w:r>
        <w:rPr>
          <w:noProof/>
        </w:rPr>
        <w:drawing>
          <wp:anchor distT="0" distB="0" distL="114300" distR="114300" simplePos="0" relativeHeight="251746816" behindDoc="1" locked="0" layoutInCell="1" allowOverlap="1" wp14:anchorId="0A00BB05" wp14:editId="2CAC6091">
            <wp:simplePos x="0" y="0"/>
            <wp:positionH relativeFrom="margin">
              <wp:align>left</wp:align>
            </wp:positionH>
            <wp:positionV relativeFrom="paragraph">
              <wp:posOffset>102235</wp:posOffset>
            </wp:positionV>
            <wp:extent cx="961901" cy="2160057"/>
            <wp:effectExtent l="0" t="0" r="0" b="0"/>
            <wp:wrapTight wrapText="bothSides">
              <wp:wrapPolygon edited="0">
                <wp:start x="0" y="0"/>
                <wp:lineTo x="0" y="21340"/>
                <wp:lineTo x="20972" y="21340"/>
                <wp:lineTo x="20972" y="0"/>
                <wp:lineTo x="0" y="0"/>
              </wp:wrapPolygon>
            </wp:wrapTight>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6289" t="11824" r="40202" b="17772"/>
                    <a:stretch/>
                  </pic:blipFill>
                  <pic:spPr bwMode="auto">
                    <a:xfrm>
                      <a:off x="0" y="0"/>
                      <a:ext cx="961901" cy="21600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9BB6B4" w14:textId="2032775A" w:rsidR="008C3F63" w:rsidRDefault="008C3F63" w:rsidP="008C3F63"/>
    <w:p w14:paraId="47BCFC52" w14:textId="77777777" w:rsidR="008C3F63" w:rsidRDefault="008C3F63" w:rsidP="008C3F63">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 xml:space="preserve">Moduł WD-1000. </w:t>
      </w:r>
    </w:p>
    <w:p w14:paraId="3828A2F7" w14:textId="77777777" w:rsidR="008C3F63" w:rsidRDefault="008C3F63" w:rsidP="008C3F63">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Wejście drabinka . Drabinka zbudowana jest z dwóch stalowych łuków o różnych promieniach i czterech szczebelków. Całość wykonana ze stali.</w:t>
      </w:r>
    </w:p>
    <w:p w14:paraId="25C1BBFE" w14:textId="6F462BC0" w:rsidR="00C73036" w:rsidRPr="00C73036" w:rsidRDefault="00C73036" w:rsidP="00C73036"/>
    <w:p w14:paraId="5CD0503C" w14:textId="77777777" w:rsidR="00C73036" w:rsidRDefault="00C73036" w:rsidP="001C15FC"/>
    <w:p w14:paraId="1E4A0FD8" w14:textId="189552F0" w:rsidR="00C73036" w:rsidRPr="00C73036" w:rsidRDefault="00C73036" w:rsidP="00C73036"/>
    <w:p w14:paraId="02CCC123" w14:textId="3F875404" w:rsidR="00AF751A" w:rsidRPr="00AF751A" w:rsidRDefault="00AF751A" w:rsidP="00AF751A"/>
    <w:p w14:paraId="17A43651" w14:textId="659496AC" w:rsidR="00AF751A" w:rsidRPr="008C3F63" w:rsidRDefault="009C026B" w:rsidP="008C3F63">
      <w:pPr>
        <w:spacing w:after="0" w:line="240" w:lineRule="auto"/>
        <w:ind w:left="2835" w:right="-6"/>
        <w:jc w:val="both"/>
        <w:rPr>
          <w:rFonts w:ascii="Calibri" w:eastAsia="Times New Roman" w:hAnsi="Calibri" w:cs="Times New Roman"/>
          <w:sz w:val="24"/>
          <w:szCs w:val="24"/>
        </w:rPr>
      </w:pPr>
      <w:r w:rsidRPr="00C73036">
        <w:rPr>
          <w:noProof/>
        </w:rPr>
        <w:drawing>
          <wp:anchor distT="0" distB="0" distL="114300" distR="114300" simplePos="0" relativeHeight="251714048" behindDoc="1" locked="0" layoutInCell="1" allowOverlap="1" wp14:anchorId="459FEE25" wp14:editId="5D74D176">
            <wp:simplePos x="0" y="0"/>
            <wp:positionH relativeFrom="margin">
              <wp:align>left</wp:align>
            </wp:positionH>
            <wp:positionV relativeFrom="paragraph">
              <wp:posOffset>0</wp:posOffset>
            </wp:positionV>
            <wp:extent cx="857250" cy="1403985"/>
            <wp:effectExtent l="0" t="0" r="0" b="5715"/>
            <wp:wrapTight wrapText="bothSides">
              <wp:wrapPolygon edited="0">
                <wp:start x="0" y="0"/>
                <wp:lineTo x="0" y="21395"/>
                <wp:lineTo x="21120" y="21395"/>
                <wp:lineTo x="21120" y="0"/>
                <wp:lineTo x="0" y="0"/>
              </wp:wrapPolygon>
            </wp:wrapTight>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1031" t="32486" r="37318" b="20158"/>
                    <a:stretch/>
                  </pic:blipFill>
                  <pic:spPr bwMode="auto">
                    <a:xfrm>
                      <a:off x="0" y="0"/>
                      <a:ext cx="860360" cy="14093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06CA7E" w14:textId="77777777" w:rsidR="00C73036" w:rsidRPr="00C73036" w:rsidRDefault="00C73036" w:rsidP="00C73036">
      <w:pPr>
        <w:spacing w:after="0" w:line="240" w:lineRule="auto"/>
        <w:ind w:left="2835" w:right="-6"/>
        <w:jc w:val="both"/>
        <w:rPr>
          <w:rFonts w:ascii="Calibri" w:eastAsia="Times New Roman" w:hAnsi="Calibri" w:cs="Times New Roman"/>
          <w:sz w:val="24"/>
          <w:szCs w:val="24"/>
        </w:rPr>
      </w:pPr>
      <w:r w:rsidRPr="00C73036">
        <w:rPr>
          <w:rFonts w:ascii="Calibri" w:eastAsia="Times New Roman" w:hAnsi="Calibri" w:cs="Times New Roman"/>
          <w:sz w:val="24"/>
          <w:szCs w:val="24"/>
        </w:rPr>
        <w:t xml:space="preserve">Moduł B500. </w:t>
      </w:r>
    </w:p>
    <w:p w14:paraId="68932DCB" w14:textId="77777777" w:rsidR="00C73036" w:rsidRPr="00C73036" w:rsidRDefault="00C73036" w:rsidP="00C73036">
      <w:pPr>
        <w:spacing w:after="0" w:line="240" w:lineRule="auto"/>
        <w:ind w:left="2835" w:right="-6"/>
        <w:jc w:val="both"/>
        <w:rPr>
          <w:rFonts w:ascii="Calibri" w:eastAsia="Times New Roman" w:hAnsi="Calibri" w:cs="Times New Roman"/>
          <w:sz w:val="24"/>
          <w:szCs w:val="24"/>
        </w:rPr>
      </w:pPr>
      <w:r w:rsidRPr="00C73036">
        <w:rPr>
          <w:rFonts w:ascii="Calibri" w:eastAsia="Times New Roman" w:hAnsi="Calibri" w:cs="Times New Roman"/>
          <w:sz w:val="24"/>
          <w:szCs w:val="24"/>
        </w:rPr>
        <w:t>Osłona zabezpieczająca z wejściem. Konstrukcja stalowa z wypełnieniem z płyty HPL.</w:t>
      </w:r>
    </w:p>
    <w:p w14:paraId="7150C5C5" w14:textId="77777777" w:rsidR="00C73036" w:rsidRPr="00C73036" w:rsidRDefault="00C73036" w:rsidP="00C73036">
      <w:pPr>
        <w:spacing w:after="0" w:line="240" w:lineRule="auto"/>
        <w:ind w:left="2835" w:right="-6"/>
        <w:jc w:val="both"/>
        <w:rPr>
          <w:rFonts w:ascii="Calibri" w:eastAsia="Times New Roman" w:hAnsi="Calibri" w:cs="Times New Roman"/>
          <w:sz w:val="24"/>
          <w:szCs w:val="24"/>
        </w:rPr>
      </w:pPr>
    </w:p>
    <w:p w14:paraId="42C00E87" w14:textId="77777777" w:rsidR="00C73036" w:rsidRPr="00C73036" w:rsidRDefault="00C73036" w:rsidP="00C73036">
      <w:pPr>
        <w:spacing w:after="0" w:line="240" w:lineRule="auto"/>
        <w:ind w:left="2835" w:right="-6"/>
        <w:jc w:val="both"/>
        <w:rPr>
          <w:rFonts w:ascii="Calibri" w:eastAsia="Times New Roman" w:hAnsi="Calibri" w:cs="Times New Roman"/>
          <w:sz w:val="24"/>
          <w:szCs w:val="24"/>
        </w:rPr>
      </w:pPr>
    </w:p>
    <w:p w14:paraId="4A3343DE" w14:textId="77777777" w:rsidR="008C3F63" w:rsidRDefault="008C3F63" w:rsidP="001C15FC">
      <w:pPr>
        <w:rPr>
          <w:rFonts w:ascii="Gill Sans MT" w:hAnsi="Gill Sans MT"/>
          <w:sz w:val="24"/>
          <w:szCs w:val="24"/>
        </w:rPr>
      </w:pPr>
    </w:p>
    <w:p w14:paraId="29129018" w14:textId="54DD55D9" w:rsidR="000108A9" w:rsidRDefault="008C3F63" w:rsidP="001C15FC">
      <w:pPr>
        <w:rPr>
          <w:rFonts w:ascii="Gill Sans MT" w:hAnsi="Gill Sans MT"/>
          <w:sz w:val="24"/>
          <w:szCs w:val="24"/>
        </w:rPr>
      </w:pPr>
      <w:r>
        <w:rPr>
          <w:noProof/>
        </w:rPr>
        <w:drawing>
          <wp:anchor distT="0" distB="0" distL="114300" distR="114300" simplePos="0" relativeHeight="251733504" behindDoc="1" locked="0" layoutInCell="1" allowOverlap="1" wp14:anchorId="699984A0" wp14:editId="1D5EB1F2">
            <wp:simplePos x="0" y="0"/>
            <wp:positionH relativeFrom="margin">
              <wp:posOffset>-24130</wp:posOffset>
            </wp:positionH>
            <wp:positionV relativeFrom="paragraph">
              <wp:posOffset>257810</wp:posOffset>
            </wp:positionV>
            <wp:extent cx="1012825" cy="1252855"/>
            <wp:effectExtent l="0" t="0" r="0" b="4445"/>
            <wp:wrapTight wrapText="bothSides">
              <wp:wrapPolygon edited="0">
                <wp:start x="0" y="0"/>
                <wp:lineTo x="0" y="21348"/>
                <wp:lineTo x="21126" y="21348"/>
                <wp:lineTo x="21126" y="0"/>
                <wp:lineTo x="0" y="0"/>
              </wp:wrapPolygon>
            </wp:wrapTight>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1444" t="37936" r="35874" b="24676"/>
                    <a:stretch/>
                  </pic:blipFill>
                  <pic:spPr bwMode="auto">
                    <a:xfrm>
                      <a:off x="0" y="0"/>
                      <a:ext cx="1012825" cy="12528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25726F" w14:textId="77777777" w:rsidR="009C026B" w:rsidRDefault="009C026B" w:rsidP="009C026B">
      <w:pPr>
        <w:spacing w:after="0" w:line="240" w:lineRule="auto"/>
        <w:ind w:right="-6"/>
        <w:jc w:val="both"/>
        <w:rPr>
          <w:rFonts w:ascii="Calibri" w:eastAsia="Times New Roman" w:hAnsi="Calibri" w:cs="Times New Roman"/>
          <w:sz w:val="24"/>
          <w:szCs w:val="24"/>
        </w:rPr>
      </w:pPr>
    </w:p>
    <w:p w14:paraId="71A3BD40" w14:textId="77777777" w:rsidR="009C026B" w:rsidRDefault="009C026B" w:rsidP="009C026B">
      <w:pPr>
        <w:spacing w:after="0" w:line="240" w:lineRule="auto"/>
        <w:ind w:left="2835" w:right="-6"/>
        <w:jc w:val="both"/>
        <w:rPr>
          <w:rFonts w:ascii="Calibri" w:eastAsia="Times New Roman" w:hAnsi="Calibri" w:cs="Times New Roman"/>
          <w:sz w:val="24"/>
          <w:szCs w:val="24"/>
        </w:rPr>
      </w:pPr>
      <w:r w:rsidRPr="00522821">
        <w:rPr>
          <w:rFonts w:ascii="Calibri" w:eastAsia="Times New Roman" w:hAnsi="Calibri" w:cs="Times New Roman"/>
          <w:sz w:val="24"/>
          <w:szCs w:val="24"/>
        </w:rPr>
        <w:t>Moduł B.</w:t>
      </w:r>
      <w:r>
        <w:rPr>
          <w:rFonts w:ascii="Calibri" w:eastAsia="Times New Roman" w:hAnsi="Calibri" w:cs="Times New Roman"/>
          <w:sz w:val="24"/>
          <w:szCs w:val="24"/>
        </w:rPr>
        <w:t xml:space="preserve"> </w:t>
      </w:r>
    </w:p>
    <w:p w14:paraId="31A0318C" w14:textId="77777777" w:rsidR="009C026B" w:rsidRPr="00522821" w:rsidRDefault="009C026B" w:rsidP="009C026B">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Bariera zabezpieczająca z grafiką wykonana z płyty HPL.</w:t>
      </w:r>
    </w:p>
    <w:p w14:paraId="72824000" w14:textId="77777777" w:rsidR="009C026B" w:rsidRDefault="009C026B" w:rsidP="00AF751A"/>
    <w:p w14:paraId="1285CE00" w14:textId="77777777" w:rsidR="009C026B" w:rsidRDefault="009C026B" w:rsidP="00AF751A"/>
    <w:p w14:paraId="539A224C" w14:textId="09FEE437" w:rsidR="00AF751A" w:rsidRPr="00AF751A" w:rsidRDefault="00AF751A" w:rsidP="00AF751A">
      <w:r w:rsidRPr="00AF751A">
        <w:rPr>
          <w:noProof/>
        </w:rPr>
        <w:drawing>
          <wp:anchor distT="0" distB="0" distL="114300" distR="114300" simplePos="0" relativeHeight="251725312" behindDoc="1" locked="0" layoutInCell="1" allowOverlap="1" wp14:anchorId="594126A3" wp14:editId="3BC45CA4">
            <wp:simplePos x="0" y="0"/>
            <wp:positionH relativeFrom="margin">
              <wp:align>left</wp:align>
            </wp:positionH>
            <wp:positionV relativeFrom="paragraph">
              <wp:posOffset>20955</wp:posOffset>
            </wp:positionV>
            <wp:extent cx="1181100" cy="1871345"/>
            <wp:effectExtent l="0" t="0" r="0" b="0"/>
            <wp:wrapTight wrapText="bothSides">
              <wp:wrapPolygon edited="0">
                <wp:start x="0" y="0"/>
                <wp:lineTo x="0" y="21329"/>
                <wp:lineTo x="21252" y="21329"/>
                <wp:lineTo x="21252" y="0"/>
                <wp:lineTo x="0" y="0"/>
              </wp:wrapPolygon>
            </wp:wrapTight>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5980" t="14024" r="37315" b="8425"/>
                    <a:stretch/>
                  </pic:blipFill>
                  <pic:spPr bwMode="auto">
                    <a:xfrm>
                      <a:off x="0" y="0"/>
                      <a:ext cx="1185716" cy="18790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22C4A4" w14:textId="77777777" w:rsidR="00AF751A" w:rsidRDefault="00AF751A" w:rsidP="00AF751A">
      <w:pPr>
        <w:spacing w:after="0" w:line="240" w:lineRule="auto"/>
        <w:ind w:left="2835" w:right="-6"/>
        <w:jc w:val="both"/>
        <w:rPr>
          <w:rFonts w:ascii="Calibri" w:eastAsia="Times New Roman" w:hAnsi="Calibri" w:cs="Times New Roman"/>
          <w:sz w:val="24"/>
          <w:szCs w:val="24"/>
        </w:rPr>
      </w:pPr>
    </w:p>
    <w:p w14:paraId="57A49CEB" w14:textId="77777777" w:rsidR="00AF751A" w:rsidRDefault="00AF751A" w:rsidP="00AF751A">
      <w:pPr>
        <w:spacing w:after="0" w:line="240" w:lineRule="auto"/>
        <w:ind w:left="2835" w:right="-6"/>
        <w:jc w:val="both"/>
        <w:rPr>
          <w:rFonts w:ascii="Calibri" w:eastAsia="Times New Roman" w:hAnsi="Calibri" w:cs="Times New Roman"/>
          <w:sz w:val="24"/>
          <w:szCs w:val="24"/>
        </w:rPr>
      </w:pPr>
    </w:p>
    <w:p w14:paraId="5B22987F" w14:textId="3FDE8BC3" w:rsidR="00AF751A" w:rsidRPr="00AF751A" w:rsidRDefault="00AF751A" w:rsidP="00AF751A">
      <w:pPr>
        <w:spacing w:after="0" w:line="240" w:lineRule="auto"/>
        <w:ind w:left="2835" w:right="-6"/>
        <w:jc w:val="both"/>
        <w:rPr>
          <w:rFonts w:ascii="Calibri" w:eastAsia="Times New Roman" w:hAnsi="Calibri" w:cs="Times New Roman"/>
          <w:sz w:val="24"/>
          <w:szCs w:val="24"/>
        </w:rPr>
      </w:pPr>
      <w:r w:rsidRPr="00AF751A">
        <w:rPr>
          <w:rFonts w:ascii="Calibri" w:eastAsia="Times New Roman" w:hAnsi="Calibri" w:cs="Times New Roman"/>
          <w:sz w:val="24"/>
          <w:szCs w:val="24"/>
        </w:rPr>
        <w:t>Moduł SPR-1000. Zjeżdżalnia rurowa z polietylenu o wysokości części startowej 1,0m. Zabudowa ślizgu z płyty HPL.</w:t>
      </w:r>
    </w:p>
    <w:p w14:paraId="7A3BA9AB" w14:textId="6E146412" w:rsidR="000108A9" w:rsidRPr="000108A9" w:rsidRDefault="000108A9" w:rsidP="000108A9"/>
    <w:p w14:paraId="1F82A4DB" w14:textId="7F0EA019" w:rsidR="000108A9" w:rsidRDefault="000108A9" w:rsidP="001C15FC">
      <w:pPr>
        <w:rPr>
          <w:rFonts w:ascii="Gill Sans MT" w:hAnsi="Gill Sans MT"/>
          <w:sz w:val="24"/>
          <w:szCs w:val="24"/>
        </w:rPr>
      </w:pPr>
    </w:p>
    <w:p w14:paraId="51777AEA" w14:textId="747D22E3" w:rsidR="000108A9" w:rsidRDefault="008C3F63" w:rsidP="001C15FC">
      <w:pPr>
        <w:rPr>
          <w:rFonts w:ascii="Gill Sans MT" w:hAnsi="Gill Sans MT"/>
          <w:sz w:val="24"/>
          <w:szCs w:val="24"/>
        </w:rPr>
      </w:pPr>
      <w:r w:rsidRPr="00C73036">
        <w:rPr>
          <w:noProof/>
        </w:rPr>
        <w:drawing>
          <wp:anchor distT="0" distB="0" distL="114300" distR="114300" simplePos="0" relativeHeight="251716096" behindDoc="1" locked="0" layoutInCell="1" allowOverlap="1" wp14:anchorId="36B1125C" wp14:editId="7FB05FDD">
            <wp:simplePos x="0" y="0"/>
            <wp:positionH relativeFrom="margin">
              <wp:align>left</wp:align>
            </wp:positionH>
            <wp:positionV relativeFrom="paragraph">
              <wp:posOffset>169545</wp:posOffset>
            </wp:positionV>
            <wp:extent cx="828675" cy="1828165"/>
            <wp:effectExtent l="0" t="0" r="9525" b="635"/>
            <wp:wrapTight wrapText="bothSides">
              <wp:wrapPolygon edited="0">
                <wp:start x="0" y="0"/>
                <wp:lineTo x="0" y="21382"/>
                <wp:lineTo x="21352" y="21382"/>
                <wp:lineTo x="21352" y="0"/>
                <wp:lineTo x="0" y="0"/>
              </wp:wrapPolygon>
            </wp:wrapTight>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8625" t="14530" r="38387" b="17863"/>
                    <a:stretch/>
                  </pic:blipFill>
                  <pic:spPr bwMode="auto">
                    <a:xfrm>
                      <a:off x="0" y="0"/>
                      <a:ext cx="828675" cy="1828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499594" w14:textId="1E6DC722" w:rsidR="000108A9" w:rsidRDefault="000108A9" w:rsidP="001C15FC">
      <w:pPr>
        <w:rPr>
          <w:rFonts w:ascii="Gill Sans MT" w:hAnsi="Gill Sans MT"/>
          <w:sz w:val="24"/>
          <w:szCs w:val="24"/>
        </w:rPr>
      </w:pPr>
    </w:p>
    <w:p w14:paraId="3C61BF55" w14:textId="77777777" w:rsidR="00C73036" w:rsidRDefault="00C73036" w:rsidP="008C3F63">
      <w:pPr>
        <w:spacing w:after="0" w:line="240" w:lineRule="auto"/>
        <w:ind w:right="-6"/>
        <w:jc w:val="both"/>
        <w:rPr>
          <w:rFonts w:ascii="Calibri" w:eastAsia="Times New Roman" w:hAnsi="Calibri" w:cs="Times New Roman"/>
          <w:sz w:val="24"/>
          <w:szCs w:val="24"/>
        </w:rPr>
      </w:pPr>
    </w:p>
    <w:p w14:paraId="0052FB05" w14:textId="7939E060" w:rsidR="00C73036" w:rsidRPr="00C73036" w:rsidRDefault="00C73036" w:rsidP="00C73036">
      <w:pPr>
        <w:spacing w:after="0" w:line="240" w:lineRule="auto"/>
        <w:ind w:left="2835" w:right="-6"/>
        <w:jc w:val="both"/>
        <w:rPr>
          <w:rFonts w:ascii="Calibri" w:eastAsia="Times New Roman" w:hAnsi="Calibri" w:cs="Times New Roman"/>
          <w:sz w:val="24"/>
          <w:szCs w:val="24"/>
        </w:rPr>
      </w:pPr>
      <w:r w:rsidRPr="00C73036">
        <w:rPr>
          <w:rFonts w:ascii="Calibri" w:eastAsia="Times New Roman" w:hAnsi="Calibri" w:cs="Times New Roman"/>
          <w:sz w:val="24"/>
          <w:szCs w:val="24"/>
        </w:rPr>
        <w:t xml:space="preserve">Moduł RS-1000. </w:t>
      </w:r>
    </w:p>
    <w:p w14:paraId="0A749CD3" w14:textId="77777777" w:rsidR="00C73036" w:rsidRPr="00C73036" w:rsidRDefault="00C73036" w:rsidP="00C73036">
      <w:pPr>
        <w:spacing w:after="0" w:line="240" w:lineRule="auto"/>
        <w:ind w:left="2835" w:right="-6"/>
        <w:jc w:val="both"/>
        <w:rPr>
          <w:rFonts w:ascii="Calibri" w:eastAsia="Times New Roman" w:hAnsi="Calibri" w:cs="Times New Roman"/>
          <w:sz w:val="24"/>
          <w:szCs w:val="24"/>
        </w:rPr>
      </w:pPr>
      <w:r w:rsidRPr="00C73036">
        <w:rPr>
          <w:rFonts w:ascii="Calibri" w:eastAsia="Times New Roman" w:hAnsi="Calibri" w:cs="Times New Roman"/>
          <w:sz w:val="24"/>
          <w:szCs w:val="24"/>
        </w:rPr>
        <w:t>Rurka strażacka. Część zjazdowa składa się z dwóch stalowych łuków. Podest startowy na wysokości 1,0m.</w:t>
      </w:r>
    </w:p>
    <w:p w14:paraId="79FC93FB" w14:textId="61787A65" w:rsidR="00380CFB" w:rsidRPr="00380CFB" w:rsidRDefault="00380CFB" w:rsidP="00C73036">
      <w:pPr>
        <w:rPr>
          <w:rFonts w:ascii="Calibri" w:eastAsia="Times New Roman" w:hAnsi="Calibri" w:cs="Times New Roman"/>
          <w:sz w:val="24"/>
          <w:szCs w:val="24"/>
        </w:rPr>
      </w:pPr>
    </w:p>
    <w:p w14:paraId="37C6157A" w14:textId="650B77E3" w:rsidR="000108A9" w:rsidRDefault="008C3F63" w:rsidP="001C15FC">
      <w:pPr>
        <w:rPr>
          <w:rFonts w:ascii="Gill Sans MT" w:hAnsi="Gill Sans MT"/>
          <w:sz w:val="24"/>
          <w:szCs w:val="24"/>
        </w:rPr>
      </w:pPr>
      <w:r>
        <w:rPr>
          <w:noProof/>
        </w:rPr>
        <w:drawing>
          <wp:anchor distT="0" distB="0" distL="114300" distR="114300" simplePos="0" relativeHeight="251748864" behindDoc="1" locked="0" layoutInCell="1" allowOverlap="1" wp14:anchorId="5CD99A00" wp14:editId="56E81B71">
            <wp:simplePos x="0" y="0"/>
            <wp:positionH relativeFrom="margin">
              <wp:align>left</wp:align>
            </wp:positionH>
            <wp:positionV relativeFrom="paragraph">
              <wp:posOffset>173355</wp:posOffset>
            </wp:positionV>
            <wp:extent cx="1009650" cy="1783715"/>
            <wp:effectExtent l="0" t="0" r="0" b="6985"/>
            <wp:wrapTight wrapText="bothSides">
              <wp:wrapPolygon edited="0">
                <wp:start x="0" y="0"/>
                <wp:lineTo x="0" y="21454"/>
                <wp:lineTo x="21192" y="21454"/>
                <wp:lineTo x="21192" y="0"/>
                <wp:lineTo x="0" y="0"/>
              </wp:wrapPolygon>
            </wp:wrapTight>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4227" t="14848" r="33810" b="9800"/>
                    <a:stretch/>
                  </pic:blipFill>
                  <pic:spPr bwMode="auto">
                    <a:xfrm>
                      <a:off x="0" y="0"/>
                      <a:ext cx="1010502" cy="17855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7ADA8A" w14:textId="19C2E658" w:rsidR="008C3F63" w:rsidRDefault="008C3F63" w:rsidP="008C3F63"/>
    <w:p w14:paraId="6ACEB0CC" w14:textId="77777777" w:rsidR="008C3F63" w:rsidRDefault="008C3F63" w:rsidP="008C3F63">
      <w:pPr>
        <w:spacing w:after="0" w:line="240" w:lineRule="auto"/>
        <w:ind w:left="2835" w:right="-6"/>
        <w:jc w:val="both"/>
        <w:rPr>
          <w:rFonts w:ascii="Calibri" w:eastAsia="Times New Roman" w:hAnsi="Calibri" w:cs="Times New Roman"/>
          <w:sz w:val="24"/>
          <w:szCs w:val="24"/>
        </w:rPr>
      </w:pPr>
    </w:p>
    <w:p w14:paraId="4B1EC25D" w14:textId="2BBF73EA" w:rsidR="008C3F63" w:rsidRDefault="008C3F63" w:rsidP="008C3F63">
      <w:pPr>
        <w:spacing w:after="0" w:line="240" w:lineRule="auto"/>
        <w:ind w:left="2835" w:right="-6"/>
        <w:jc w:val="both"/>
        <w:rPr>
          <w:rFonts w:ascii="Calibri" w:eastAsia="Times New Roman" w:hAnsi="Calibri" w:cs="Times New Roman"/>
          <w:sz w:val="24"/>
          <w:szCs w:val="24"/>
        </w:rPr>
      </w:pPr>
      <w:r w:rsidRPr="00522821">
        <w:rPr>
          <w:rFonts w:ascii="Calibri" w:eastAsia="Times New Roman" w:hAnsi="Calibri" w:cs="Times New Roman"/>
          <w:sz w:val="24"/>
          <w:szCs w:val="24"/>
        </w:rPr>
        <w:t>Moduł SN-1000.</w:t>
      </w:r>
      <w:r>
        <w:rPr>
          <w:rFonts w:ascii="Calibri" w:eastAsia="Times New Roman" w:hAnsi="Calibri" w:cs="Times New Roman"/>
          <w:sz w:val="24"/>
          <w:szCs w:val="24"/>
        </w:rPr>
        <w:t xml:space="preserve"> </w:t>
      </w:r>
    </w:p>
    <w:p w14:paraId="761348B7" w14:textId="57A6A833" w:rsidR="008C3F63" w:rsidRPr="00522821" w:rsidRDefault="008C3F63" w:rsidP="008C3F63">
      <w:pPr>
        <w:spacing w:after="0" w:line="240" w:lineRule="auto"/>
        <w:ind w:left="2835" w:right="-6"/>
        <w:jc w:val="both"/>
        <w:rPr>
          <w:rFonts w:ascii="Calibri" w:eastAsia="Times New Roman" w:hAnsi="Calibri" w:cs="Times New Roman"/>
          <w:sz w:val="24"/>
          <w:szCs w:val="24"/>
        </w:rPr>
      </w:pPr>
      <w:r>
        <w:rPr>
          <w:rFonts w:ascii="Calibri" w:eastAsia="Times New Roman" w:hAnsi="Calibri" w:cs="Times New Roman"/>
          <w:sz w:val="24"/>
          <w:szCs w:val="24"/>
        </w:rPr>
        <w:t xml:space="preserve">Ślizg prosty ze stali nierdzewnej o wysokości części startowej 1,0m. </w:t>
      </w:r>
      <w:bookmarkStart w:id="1" w:name="_Hlk61438640"/>
      <w:r>
        <w:rPr>
          <w:rFonts w:ascii="Calibri" w:eastAsia="Times New Roman" w:hAnsi="Calibri" w:cs="Times New Roman"/>
          <w:sz w:val="24"/>
          <w:szCs w:val="24"/>
        </w:rPr>
        <w:t>Zabudowa ślizgu z płyty HPL.</w:t>
      </w:r>
      <w:bookmarkEnd w:id="1"/>
    </w:p>
    <w:p w14:paraId="2A319E55" w14:textId="7D542FC2" w:rsidR="008C3F63" w:rsidRPr="00691D1E" w:rsidRDefault="008C3F63" w:rsidP="001C15FC">
      <w:pPr>
        <w:rPr>
          <w:rFonts w:ascii="Gill Sans MT" w:hAnsi="Gill Sans MT"/>
          <w:sz w:val="24"/>
          <w:szCs w:val="24"/>
        </w:rPr>
      </w:pPr>
    </w:p>
    <w:sectPr w:rsidR="008C3F63" w:rsidRPr="00691D1E" w:rsidSect="00A04D5D">
      <w:headerReference w:type="default" r:id="rId20"/>
      <w:pgSz w:w="11906" w:h="16838"/>
      <w:pgMar w:top="2410"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0F9EF" w14:textId="77777777" w:rsidR="001A1F26" w:rsidRDefault="001A1F26" w:rsidP="000D2D93">
      <w:pPr>
        <w:spacing w:after="0" w:line="240" w:lineRule="auto"/>
      </w:pPr>
      <w:r>
        <w:separator/>
      </w:r>
    </w:p>
  </w:endnote>
  <w:endnote w:type="continuationSeparator" w:id="0">
    <w:p w14:paraId="24B1915E" w14:textId="77777777" w:rsidR="001A1F26" w:rsidRDefault="001A1F26"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90083" w14:textId="77777777" w:rsidR="001A1F26" w:rsidRDefault="001A1F26" w:rsidP="000D2D93">
      <w:pPr>
        <w:spacing w:after="0" w:line="240" w:lineRule="auto"/>
      </w:pPr>
      <w:r>
        <w:separator/>
      </w:r>
    </w:p>
  </w:footnote>
  <w:footnote w:type="continuationSeparator" w:id="0">
    <w:p w14:paraId="39784C5B" w14:textId="77777777" w:rsidR="001A1F26" w:rsidRDefault="001A1F26"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7216"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D0E6F"/>
    <w:multiLevelType w:val="multilevel"/>
    <w:tmpl w:val="7FC29BEA"/>
    <w:lvl w:ilvl="0">
      <w:start w:val="1"/>
      <w:numFmt w:val="decimal"/>
      <w:lvlText w:val="%1."/>
      <w:lvlJc w:val="left"/>
      <w:pPr>
        <w:tabs>
          <w:tab w:val="num" w:pos="0"/>
        </w:tabs>
        <w:ind w:left="1080" w:hanging="360"/>
      </w:pPr>
      <w:rPr>
        <w:rFonts w:cs="Times New Roman" w:hint="default"/>
      </w:rPr>
    </w:lvl>
    <w:lvl w:ilvl="1">
      <w:start w:val="1"/>
      <w:numFmt w:val="decimal"/>
      <w:isLgl/>
      <w:lvlText w:val="%1.%2."/>
      <w:lvlJc w:val="left"/>
      <w:pPr>
        <w:tabs>
          <w:tab w:val="num" w:pos="0"/>
        </w:tabs>
        <w:ind w:left="1800" w:hanging="720"/>
      </w:pPr>
      <w:rPr>
        <w:rFonts w:cs="Times New Roman" w:hint="default"/>
      </w:rPr>
    </w:lvl>
    <w:lvl w:ilvl="2">
      <w:start w:val="1"/>
      <w:numFmt w:val="decimal"/>
      <w:isLgl/>
      <w:lvlText w:val="%1.%2.%3."/>
      <w:lvlJc w:val="left"/>
      <w:pPr>
        <w:tabs>
          <w:tab w:val="num" w:pos="-730"/>
        </w:tabs>
        <w:ind w:left="1790" w:hanging="1080"/>
      </w:pPr>
      <w:rPr>
        <w:rFonts w:cs="Times New Roman" w:hint="default"/>
        <w:b/>
      </w:rPr>
    </w:lvl>
    <w:lvl w:ilvl="3">
      <w:start w:val="1"/>
      <w:numFmt w:val="decimal"/>
      <w:isLgl/>
      <w:lvlText w:val="%1.%2.%3.%4."/>
      <w:lvlJc w:val="left"/>
      <w:pPr>
        <w:tabs>
          <w:tab w:val="num" w:pos="0"/>
        </w:tabs>
        <w:ind w:left="3240" w:hanging="1440"/>
      </w:pPr>
      <w:rPr>
        <w:rFonts w:cs="Times New Roman" w:hint="default"/>
        <w:color w:val="auto"/>
      </w:rPr>
    </w:lvl>
    <w:lvl w:ilvl="4">
      <w:start w:val="1"/>
      <w:numFmt w:val="decimal"/>
      <w:isLgl/>
      <w:lvlText w:val="%1.%2.%3.%4.%5."/>
      <w:lvlJc w:val="left"/>
      <w:pPr>
        <w:tabs>
          <w:tab w:val="num" w:pos="0"/>
        </w:tabs>
        <w:ind w:left="3960" w:hanging="1800"/>
      </w:pPr>
      <w:rPr>
        <w:rFonts w:cs="Times New Roman" w:hint="default"/>
      </w:rPr>
    </w:lvl>
    <w:lvl w:ilvl="5">
      <w:start w:val="1"/>
      <w:numFmt w:val="decimal"/>
      <w:isLgl/>
      <w:lvlText w:val="%1.%2.%3.%4.%5.%6."/>
      <w:lvlJc w:val="left"/>
      <w:pPr>
        <w:tabs>
          <w:tab w:val="num" w:pos="0"/>
        </w:tabs>
        <w:ind w:left="4680" w:hanging="2160"/>
      </w:pPr>
      <w:rPr>
        <w:rFonts w:cs="Times New Roman" w:hint="default"/>
      </w:rPr>
    </w:lvl>
    <w:lvl w:ilvl="6">
      <w:start w:val="1"/>
      <w:numFmt w:val="decimal"/>
      <w:isLgl/>
      <w:lvlText w:val="%1.%2.%3.%4.%5.%6.%7."/>
      <w:lvlJc w:val="left"/>
      <w:pPr>
        <w:tabs>
          <w:tab w:val="num" w:pos="0"/>
        </w:tabs>
        <w:ind w:left="5040" w:hanging="2160"/>
      </w:pPr>
      <w:rPr>
        <w:rFonts w:cs="Times New Roman" w:hint="default"/>
      </w:rPr>
    </w:lvl>
    <w:lvl w:ilvl="7">
      <w:start w:val="1"/>
      <w:numFmt w:val="decimal"/>
      <w:isLgl/>
      <w:lvlText w:val="%1.%2.%3.%4.%5.%6.%7.%8."/>
      <w:lvlJc w:val="left"/>
      <w:pPr>
        <w:tabs>
          <w:tab w:val="num" w:pos="0"/>
        </w:tabs>
        <w:ind w:left="5760" w:hanging="2520"/>
      </w:pPr>
      <w:rPr>
        <w:rFonts w:cs="Times New Roman" w:hint="default"/>
      </w:rPr>
    </w:lvl>
    <w:lvl w:ilvl="8">
      <w:start w:val="1"/>
      <w:numFmt w:val="decimal"/>
      <w:isLgl/>
      <w:lvlText w:val="%1.%2.%3.%4.%5.%6.%7.%8.%9."/>
      <w:lvlJc w:val="left"/>
      <w:pPr>
        <w:tabs>
          <w:tab w:val="num" w:pos="0"/>
        </w:tabs>
        <w:ind w:left="6480" w:hanging="2880"/>
      </w:pPr>
      <w:rPr>
        <w:rFonts w:cs="Times New Roman" w:hint="default"/>
      </w:rPr>
    </w:lvl>
  </w:abstractNum>
  <w:abstractNum w:abstractNumId="1" w15:restartNumberingAfterBreak="0">
    <w:nsid w:val="41CA145D"/>
    <w:multiLevelType w:val="hybridMultilevel"/>
    <w:tmpl w:val="042C744C"/>
    <w:lvl w:ilvl="0" w:tplc="2CB4620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50091E15"/>
    <w:multiLevelType w:val="multilevel"/>
    <w:tmpl w:val="7FC29BEA"/>
    <w:lvl w:ilvl="0">
      <w:start w:val="1"/>
      <w:numFmt w:val="decimal"/>
      <w:lvlText w:val="%1."/>
      <w:lvlJc w:val="left"/>
      <w:pPr>
        <w:tabs>
          <w:tab w:val="num" w:pos="0"/>
        </w:tabs>
        <w:ind w:left="1080" w:hanging="360"/>
      </w:pPr>
      <w:rPr>
        <w:rFonts w:cs="Times New Roman" w:hint="default"/>
      </w:rPr>
    </w:lvl>
    <w:lvl w:ilvl="1">
      <w:start w:val="1"/>
      <w:numFmt w:val="decimal"/>
      <w:isLgl/>
      <w:lvlText w:val="%1.%2."/>
      <w:lvlJc w:val="left"/>
      <w:pPr>
        <w:tabs>
          <w:tab w:val="num" w:pos="0"/>
        </w:tabs>
        <w:ind w:left="1800" w:hanging="720"/>
      </w:pPr>
      <w:rPr>
        <w:rFonts w:cs="Times New Roman" w:hint="default"/>
      </w:rPr>
    </w:lvl>
    <w:lvl w:ilvl="2">
      <w:start w:val="1"/>
      <w:numFmt w:val="decimal"/>
      <w:isLgl/>
      <w:lvlText w:val="%1.%2.%3."/>
      <w:lvlJc w:val="left"/>
      <w:pPr>
        <w:tabs>
          <w:tab w:val="num" w:pos="-730"/>
        </w:tabs>
        <w:ind w:left="1790" w:hanging="1080"/>
      </w:pPr>
      <w:rPr>
        <w:rFonts w:cs="Times New Roman" w:hint="default"/>
        <w:b/>
      </w:rPr>
    </w:lvl>
    <w:lvl w:ilvl="3">
      <w:start w:val="1"/>
      <w:numFmt w:val="decimal"/>
      <w:isLgl/>
      <w:lvlText w:val="%1.%2.%3.%4."/>
      <w:lvlJc w:val="left"/>
      <w:pPr>
        <w:tabs>
          <w:tab w:val="num" w:pos="0"/>
        </w:tabs>
        <w:ind w:left="3240" w:hanging="1440"/>
      </w:pPr>
      <w:rPr>
        <w:rFonts w:cs="Times New Roman" w:hint="default"/>
        <w:color w:val="auto"/>
      </w:rPr>
    </w:lvl>
    <w:lvl w:ilvl="4">
      <w:start w:val="1"/>
      <w:numFmt w:val="decimal"/>
      <w:isLgl/>
      <w:lvlText w:val="%1.%2.%3.%4.%5."/>
      <w:lvlJc w:val="left"/>
      <w:pPr>
        <w:tabs>
          <w:tab w:val="num" w:pos="0"/>
        </w:tabs>
        <w:ind w:left="3960" w:hanging="1800"/>
      </w:pPr>
      <w:rPr>
        <w:rFonts w:cs="Times New Roman" w:hint="default"/>
      </w:rPr>
    </w:lvl>
    <w:lvl w:ilvl="5">
      <w:start w:val="1"/>
      <w:numFmt w:val="decimal"/>
      <w:isLgl/>
      <w:lvlText w:val="%1.%2.%3.%4.%5.%6."/>
      <w:lvlJc w:val="left"/>
      <w:pPr>
        <w:tabs>
          <w:tab w:val="num" w:pos="0"/>
        </w:tabs>
        <w:ind w:left="4680" w:hanging="2160"/>
      </w:pPr>
      <w:rPr>
        <w:rFonts w:cs="Times New Roman" w:hint="default"/>
      </w:rPr>
    </w:lvl>
    <w:lvl w:ilvl="6">
      <w:start w:val="1"/>
      <w:numFmt w:val="decimal"/>
      <w:isLgl/>
      <w:lvlText w:val="%1.%2.%3.%4.%5.%6.%7."/>
      <w:lvlJc w:val="left"/>
      <w:pPr>
        <w:tabs>
          <w:tab w:val="num" w:pos="0"/>
        </w:tabs>
        <w:ind w:left="5040" w:hanging="2160"/>
      </w:pPr>
      <w:rPr>
        <w:rFonts w:cs="Times New Roman" w:hint="default"/>
      </w:rPr>
    </w:lvl>
    <w:lvl w:ilvl="7">
      <w:start w:val="1"/>
      <w:numFmt w:val="decimal"/>
      <w:isLgl/>
      <w:lvlText w:val="%1.%2.%3.%4.%5.%6.%7.%8."/>
      <w:lvlJc w:val="left"/>
      <w:pPr>
        <w:tabs>
          <w:tab w:val="num" w:pos="0"/>
        </w:tabs>
        <w:ind w:left="5760" w:hanging="2520"/>
      </w:pPr>
      <w:rPr>
        <w:rFonts w:cs="Times New Roman" w:hint="default"/>
      </w:rPr>
    </w:lvl>
    <w:lvl w:ilvl="8">
      <w:start w:val="1"/>
      <w:numFmt w:val="decimal"/>
      <w:isLgl/>
      <w:lvlText w:val="%1.%2.%3.%4.%5.%6.%7.%8.%9."/>
      <w:lvlJc w:val="left"/>
      <w:pPr>
        <w:tabs>
          <w:tab w:val="num" w:pos="0"/>
        </w:tabs>
        <w:ind w:left="6480" w:hanging="2880"/>
      </w:pPr>
      <w:rPr>
        <w:rFonts w:cs="Times New Roman" w:hint="default"/>
      </w:rPr>
    </w:lvl>
  </w:abstractNum>
  <w:abstractNum w:abstractNumId="3" w15:restartNumberingAfterBreak="0">
    <w:nsid w:val="520C5E6F"/>
    <w:multiLevelType w:val="multilevel"/>
    <w:tmpl w:val="7FC29BEA"/>
    <w:lvl w:ilvl="0">
      <w:start w:val="1"/>
      <w:numFmt w:val="decimal"/>
      <w:lvlText w:val="%1."/>
      <w:lvlJc w:val="left"/>
      <w:pPr>
        <w:tabs>
          <w:tab w:val="num" w:pos="0"/>
        </w:tabs>
        <w:ind w:left="1080" w:hanging="360"/>
      </w:pPr>
      <w:rPr>
        <w:rFonts w:cs="Times New Roman" w:hint="default"/>
      </w:rPr>
    </w:lvl>
    <w:lvl w:ilvl="1">
      <w:start w:val="1"/>
      <w:numFmt w:val="decimal"/>
      <w:isLgl/>
      <w:lvlText w:val="%1.%2."/>
      <w:lvlJc w:val="left"/>
      <w:pPr>
        <w:tabs>
          <w:tab w:val="num" w:pos="0"/>
        </w:tabs>
        <w:ind w:left="1800" w:hanging="720"/>
      </w:pPr>
      <w:rPr>
        <w:rFonts w:cs="Times New Roman" w:hint="default"/>
      </w:rPr>
    </w:lvl>
    <w:lvl w:ilvl="2">
      <w:start w:val="1"/>
      <w:numFmt w:val="decimal"/>
      <w:isLgl/>
      <w:lvlText w:val="%1.%2.%3."/>
      <w:lvlJc w:val="left"/>
      <w:pPr>
        <w:tabs>
          <w:tab w:val="num" w:pos="-730"/>
        </w:tabs>
        <w:ind w:left="1790" w:hanging="1080"/>
      </w:pPr>
      <w:rPr>
        <w:rFonts w:cs="Times New Roman" w:hint="default"/>
        <w:b/>
      </w:rPr>
    </w:lvl>
    <w:lvl w:ilvl="3">
      <w:start w:val="1"/>
      <w:numFmt w:val="decimal"/>
      <w:isLgl/>
      <w:lvlText w:val="%1.%2.%3.%4."/>
      <w:lvlJc w:val="left"/>
      <w:pPr>
        <w:tabs>
          <w:tab w:val="num" w:pos="0"/>
        </w:tabs>
        <w:ind w:left="3240" w:hanging="1440"/>
      </w:pPr>
      <w:rPr>
        <w:rFonts w:cs="Times New Roman" w:hint="default"/>
        <w:color w:val="auto"/>
      </w:rPr>
    </w:lvl>
    <w:lvl w:ilvl="4">
      <w:start w:val="1"/>
      <w:numFmt w:val="decimal"/>
      <w:isLgl/>
      <w:lvlText w:val="%1.%2.%3.%4.%5."/>
      <w:lvlJc w:val="left"/>
      <w:pPr>
        <w:tabs>
          <w:tab w:val="num" w:pos="0"/>
        </w:tabs>
        <w:ind w:left="3960" w:hanging="1800"/>
      </w:pPr>
      <w:rPr>
        <w:rFonts w:cs="Times New Roman" w:hint="default"/>
      </w:rPr>
    </w:lvl>
    <w:lvl w:ilvl="5">
      <w:start w:val="1"/>
      <w:numFmt w:val="decimal"/>
      <w:isLgl/>
      <w:lvlText w:val="%1.%2.%3.%4.%5.%6."/>
      <w:lvlJc w:val="left"/>
      <w:pPr>
        <w:tabs>
          <w:tab w:val="num" w:pos="0"/>
        </w:tabs>
        <w:ind w:left="4680" w:hanging="2160"/>
      </w:pPr>
      <w:rPr>
        <w:rFonts w:cs="Times New Roman" w:hint="default"/>
      </w:rPr>
    </w:lvl>
    <w:lvl w:ilvl="6">
      <w:start w:val="1"/>
      <w:numFmt w:val="decimal"/>
      <w:isLgl/>
      <w:lvlText w:val="%1.%2.%3.%4.%5.%6.%7."/>
      <w:lvlJc w:val="left"/>
      <w:pPr>
        <w:tabs>
          <w:tab w:val="num" w:pos="0"/>
        </w:tabs>
        <w:ind w:left="5040" w:hanging="2160"/>
      </w:pPr>
      <w:rPr>
        <w:rFonts w:cs="Times New Roman" w:hint="default"/>
      </w:rPr>
    </w:lvl>
    <w:lvl w:ilvl="7">
      <w:start w:val="1"/>
      <w:numFmt w:val="decimal"/>
      <w:isLgl/>
      <w:lvlText w:val="%1.%2.%3.%4.%5.%6.%7.%8."/>
      <w:lvlJc w:val="left"/>
      <w:pPr>
        <w:tabs>
          <w:tab w:val="num" w:pos="0"/>
        </w:tabs>
        <w:ind w:left="5760" w:hanging="2520"/>
      </w:pPr>
      <w:rPr>
        <w:rFonts w:cs="Times New Roman" w:hint="default"/>
      </w:rPr>
    </w:lvl>
    <w:lvl w:ilvl="8">
      <w:start w:val="1"/>
      <w:numFmt w:val="decimal"/>
      <w:isLgl/>
      <w:lvlText w:val="%1.%2.%3.%4.%5.%6.%7.%8.%9."/>
      <w:lvlJc w:val="left"/>
      <w:pPr>
        <w:tabs>
          <w:tab w:val="num" w:pos="0"/>
        </w:tabs>
        <w:ind w:left="6480" w:hanging="2880"/>
      </w:pPr>
      <w:rPr>
        <w:rFonts w:cs="Times New Roman" w:hint="default"/>
      </w:rPr>
    </w:lvl>
  </w:abstractNum>
  <w:abstractNum w:abstractNumId="4" w15:restartNumberingAfterBreak="0">
    <w:nsid w:val="624375AB"/>
    <w:multiLevelType w:val="hybridMultilevel"/>
    <w:tmpl w:val="A7EA4A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108A9"/>
    <w:rsid w:val="00036DEB"/>
    <w:rsid w:val="00092ADA"/>
    <w:rsid w:val="0009705F"/>
    <w:rsid w:val="000C1F5D"/>
    <w:rsid w:val="000C4497"/>
    <w:rsid w:val="000D2D93"/>
    <w:rsid w:val="001012B4"/>
    <w:rsid w:val="00160CA3"/>
    <w:rsid w:val="0017650B"/>
    <w:rsid w:val="001A1F26"/>
    <w:rsid w:val="001C15FC"/>
    <w:rsid w:val="001E402A"/>
    <w:rsid w:val="00205ACE"/>
    <w:rsid w:val="0023581F"/>
    <w:rsid w:val="002C3D5D"/>
    <w:rsid w:val="002D4158"/>
    <w:rsid w:val="00303F9C"/>
    <w:rsid w:val="00344A29"/>
    <w:rsid w:val="003656E1"/>
    <w:rsid w:val="00366BE8"/>
    <w:rsid w:val="00380CFB"/>
    <w:rsid w:val="003D49E1"/>
    <w:rsid w:val="003E51F5"/>
    <w:rsid w:val="003F3805"/>
    <w:rsid w:val="00417E64"/>
    <w:rsid w:val="004320D2"/>
    <w:rsid w:val="00433742"/>
    <w:rsid w:val="00435101"/>
    <w:rsid w:val="00456054"/>
    <w:rsid w:val="00473E96"/>
    <w:rsid w:val="00565CDF"/>
    <w:rsid w:val="00574603"/>
    <w:rsid w:val="0058240C"/>
    <w:rsid w:val="00591116"/>
    <w:rsid w:val="00594596"/>
    <w:rsid w:val="005B0655"/>
    <w:rsid w:val="005B0FC4"/>
    <w:rsid w:val="00636CE2"/>
    <w:rsid w:val="00643441"/>
    <w:rsid w:val="00671AAE"/>
    <w:rsid w:val="00691D1E"/>
    <w:rsid w:val="0070004A"/>
    <w:rsid w:val="00815B57"/>
    <w:rsid w:val="008A4FF6"/>
    <w:rsid w:val="008C3F63"/>
    <w:rsid w:val="00900585"/>
    <w:rsid w:val="00957E1D"/>
    <w:rsid w:val="009777A8"/>
    <w:rsid w:val="009C026B"/>
    <w:rsid w:val="009F60E4"/>
    <w:rsid w:val="00A04D5D"/>
    <w:rsid w:val="00A516F7"/>
    <w:rsid w:val="00AA0ABB"/>
    <w:rsid w:val="00AF751A"/>
    <w:rsid w:val="00C73036"/>
    <w:rsid w:val="00CB0D69"/>
    <w:rsid w:val="00CB4E62"/>
    <w:rsid w:val="00CF04E7"/>
    <w:rsid w:val="00CF5EF7"/>
    <w:rsid w:val="00D04D0C"/>
    <w:rsid w:val="00D51E7A"/>
    <w:rsid w:val="00D91A23"/>
    <w:rsid w:val="00D94A73"/>
    <w:rsid w:val="00D958EB"/>
    <w:rsid w:val="00DE2BC8"/>
    <w:rsid w:val="00E9540D"/>
    <w:rsid w:val="00EC0FCC"/>
    <w:rsid w:val="00EE3A7E"/>
    <w:rsid w:val="00EE4D96"/>
    <w:rsid w:val="00F11AD8"/>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601</Words>
  <Characters>3609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3</cp:revision>
  <dcterms:created xsi:type="dcterms:W3CDTF">2021-01-15T08:28:00Z</dcterms:created>
  <dcterms:modified xsi:type="dcterms:W3CDTF">2021-01-15T08:39:00Z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