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95397" w14:textId="72F5629B" w:rsidR="00ED0383" w:rsidRDefault="0079161C" w:rsidP="00ED038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KARTA PRODUKTU</w:t>
      </w:r>
      <w:r w:rsidR="00ED0383">
        <w:rPr>
          <w:rFonts w:ascii="Gill Sans MT" w:eastAsia="Calibri" w:hAnsi="Gill Sans MT" w:cs="Times New Roman"/>
          <w:b/>
          <w:sz w:val="28"/>
          <w:szCs w:val="24"/>
        </w:rPr>
        <w:t xml:space="preserve"> </w:t>
      </w:r>
      <w:r w:rsidR="00AF5022">
        <w:rPr>
          <w:rFonts w:ascii="Gill Sans MT" w:eastAsia="Calibri" w:hAnsi="Gill Sans MT" w:cs="Times New Roman"/>
          <w:b/>
          <w:sz w:val="28"/>
          <w:szCs w:val="24"/>
        </w:rPr>
        <w:t>IVO</w:t>
      </w:r>
      <w:r w:rsidR="00B5543D">
        <w:rPr>
          <w:rFonts w:ascii="Gill Sans MT" w:eastAsia="Calibri" w:hAnsi="Gill Sans MT" w:cs="Times New Roman"/>
          <w:b/>
          <w:sz w:val="28"/>
          <w:szCs w:val="24"/>
        </w:rPr>
        <w:t xml:space="preserve"> z dodatkami: </w:t>
      </w:r>
    </w:p>
    <w:p w14:paraId="23D2C99B" w14:textId="69EF8DB0" w:rsidR="00B5543D" w:rsidRDefault="00ED0383" w:rsidP="00ED038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 xml:space="preserve">ŚLIZG </w:t>
      </w:r>
      <w:r w:rsidR="00AF5022">
        <w:rPr>
          <w:rFonts w:ascii="Gill Sans MT" w:eastAsia="Calibri" w:hAnsi="Gill Sans MT" w:cs="Times New Roman"/>
          <w:b/>
          <w:sz w:val="28"/>
          <w:szCs w:val="24"/>
        </w:rPr>
        <w:t>RURKOWY</w:t>
      </w:r>
      <w:r w:rsidR="00957B85">
        <w:rPr>
          <w:rFonts w:ascii="Gill Sans MT" w:eastAsia="Calibri" w:hAnsi="Gill Sans MT" w:cs="Times New Roman"/>
          <w:b/>
          <w:sz w:val="28"/>
          <w:szCs w:val="24"/>
        </w:rPr>
        <w:t>, ŚLIZG POTRÓJNY</w:t>
      </w:r>
    </w:p>
    <w:p w14:paraId="08453A43" w14:textId="204BF180" w:rsidR="0079161C" w:rsidRDefault="00AF5022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41B8C61" wp14:editId="6F4E2210">
            <wp:simplePos x="0" y="0"/>
            <wp:positionH relativeFrom="column">
              <wp:posOffset>2995295</wp:posOffset>
            </wp:positionH>
            <wp:positionV relativeFrom="paragraph">
              <wp:posOffset>75564</wp:posOffset>
            </wp:positionV>
            <wp:extent cx="3305175" cy="4435609"/>
            <wp:effectExtent l="0" t="0" r="0" b="317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3" t="2867" r="26405" b="6264"/>
                    <a:stretch/>
                  </pic:blipFill>
                  <pic:spPr bwMode="auto">
                    <a:xfrm>
                      <a:off x="0" y="0"/>
                      <a:ext cx="3308311" cy="443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61C" w:rsidRPr="0079161C">
        <w:rPr>
          <w:rFonts w:ascii="Gill Sans MT" w:eastAsia="Calibri" w:hAnsi="Gill Sans MT" w:cs="Times New Roman"/>
          <w:b/>
          <w:sz w:val="28"/>
          <w:szCs w:val="24"/>
        </w:rPr>
        <w:t xml:space="preserve"> nr kat.: 42</w:t>
      </w:r>
      <w:r>
        <w:rPr>
          <w:rFonts w:ascii="Gill Sans MT" w:eastAsia="Calibri" w:hAnsi="Gill Sans MT" w:cs="Times New Roman"/>
          <w:b/>
          <w:sz w:val="28"/>
          <w:szCs w:val="24"/>
        </w:rPr>
        <w:t>5</w:t>
      </w:r>
      <w:r w:rsidR="00836E2B">
        <w:rPr>
          <w:rFonts w:ascii="Gill Sans MT" w:eastAsia="Calibri" w:hAnsi="Gill Sans MT" w:cs="Times New Roman"/>
          <w:b/>
          <w:sz w:val="28"/>
          <w:szCs w:val="24"/>
        </w:rPr>
        <w:t>-</w:t>
      </w:r>
      <w:r>
        <w:rPr>
          <w:rFonts w:ascii="Gill Sans MT" w:eastAsia="Calibri" w:hAnsi="Gill Sans MT" w:cs="Times New Roman"/>
          <w:b/>
          <w:sz w:val="28"/>
          <w:szCs w:val="24"/>
        </w:rPr>
        <w:t>1</w:t>
      </w:r>
    </w:p>
    <w:p w14:paraId="7A665ED8" w14:textId="64A1A9C4" w:rsidR="00AF5022" w:rsidRDefault="00AF5022" w:rsidP="0079161C">
      <w:pPr>
        <w:spacing w:after="0" w:line="240" w:lineRule="auto"/>
        <w:ind w:right="-6"/>
        <w:jc w:val="center"/>
        <w:rPr>
          <w:noProof/>
        </w:rPr>
      </w:pPr>
    </w:p>
    <w:p w14:paraId="2010EA23" w14:textId="763D1498" w:rsidR="00957B85" w:rsidRDefault="00957B85" w:rsidP="0079161C">
      <w:pPr>
        <w:spacing w:after="0" w:line="240" w:lineRule="auto"/>
        <w:ind w:right="-6"/>
        <w:jc w:val="center"/>
        <w:rPr>
          <w:noProof/>
        </w:rPr>
      </w:pPr>
    </w:p>
    <w:p w14:paraId="5E0E5794" w14:textId="736A3970" w:rsidR="00ED0383" w:rsidRDefault="00ED0383" w:rsidP="0079161C">
      <w:pPr>
        <w:spacing w:after="0" w:line="240" w:lineRule="auto"/>
        <w:ind w:right="-6"/>
        <w:jc w:val="center"/>
        <w:rPr>
          <w:noProof/>
        </w:rPr>
      </w:pPr>
    </w:p>
    <w:p w14:paraId="301E8F38" w14:textId="77777777" w:rsidR="00957B85" w:rsidRDefault="00957B8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1AC9D98" w14:textId="70C0D17C" w:rsidR="00B5543D" w:rsidRPr="00AE6EC5" w:rsidRDefault="00B5543D" w:rsidP="00B5543D">
      <w:pPr>
        <w:spacing w:after="0" w:line="240" w:lineRule="auto"/>
        <w:ind w:right="-6"/>
        <w:rPr>
          <w:noProof/>
        </w:rPr>
      </w:pPr>
      <w:r w:rsidRPr="00E07BAD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B5543D">
        <w:t xml:space="preserve"> </w:t>
      </w:r>
    </w:p>
    <w:p w14:paraId="562674C8" w14:textId="7430B021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9470E6">
        <w:rPr>
          <w:rFonts w:ascii="Gill Sans MT" w:eastAsia="Calibri" w:hAnsi="Gill Sans MT" w:cs="Times New Roman"/>
          <w:sz w:val="24"/>
          <w:szCs w:val="24"/>
        </w:rPr>
        <w:t>24,2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C5B0F14" w14:textId="22AEF367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AE6EC5">
        <w:rPr>
          <w:rFonts w:ascii="Gill Sans MT" w:eastAsia="Calibri" w:hAnsi="Gill Sans MT" w:cs="Times New Roman"/>
          <w:sz w:val="24"/>
          <w:szCs w:val="24"/>
        </w:rPr>
        <w:t>1</w:t>
      </w:r>
      <w:r w:rsidR="009470E6">
        <w:rPr>
          <w:rFonts w:ascii="Gill Sans MT" w:eastAsia="Calibri" w:hAnsi="Gill Sans MT" w:cs="Times New Roman"/>
          <w:sz w:val="24"/>
          <w:szCs w:val="24"/>
        </w:rPr>
        <w:t>2,3</w:t>
      </w:r>
      <w:r w:rsidR="00AE6EC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07BAD">
        <w:rPr>
          <w:rFonts w:ascii="Gill Sans MT" w:eastAsia="Calibri" w:hAnsi="Gill Sans MT" w:cs="Times New Roman"/>
          <w:sz w:val="24"/>
          <w:szCs w:val="24"/>
        </w:rPr>
        <w:t>m</w:t>
      </w:r>
    </w:p>
    <w:p w14:paraId="6C5E2464" w14:textId="4723B45A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9470E6">
        <w:rPr>
          <w:rFonts w:ascii="Gill Sans MT" w:eastAsia="Calibri" w:hAnsi="Gill Sans MT" w:cs="Times New Roman"/>
          <w:sz w:val="24"/>
          <w:szCs w:val="24"/>
        </w:rPr>
        <w:t>7,2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2A6FE05" w14:textId="75A68C6B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9470E6">
        <w:rPr>
          <w:rFonts w:ascii="Gill Sans MT" w:eastAsia="Calibri" w:hAnsi="Gill Sans MT" w:cs="Times New Roman"/>
          <w:sz w:val="24"/>
          <w:szCs w:val="24"/>
        </w:rPr>
        <w:t>28</w:t>
      </w:r>
      <w:r w:rsidR="00957B85">
        <w:rPr>
          <w:rFonts w:ascii="Gill Sans MT" w:eastAsia="Calibri" w:hAnsi="Gill Sans MT" w:cs="Times New Roman"/>
          <w:sz w:val="24"/>
          <w:szCs w:val="24"/>
        </w:rPr>
        <w:t>,1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957B85">
        <w:rPr>
          <w:rFonts w:ascii="Gill Sans MT" w:eastAsia="Calibri" w:hAnsi="Gill Sans MT" w:cs="Times New Roman"/>
          <w:sz w:val="24"/>
          <w:szCs w:val="24"/>
        </w:rPr>
        <w:t>1</w:t>
      </w:r>
      <w:r w:rsidR="009470E6">
        <w:rPr>
          <w:rFonts w:ascii="Gill Sans MT" w:eastAsia="Calibri" w:hAnsi="Gill Sans MT" w:cs="Times New Roman"/>
          <w:sz w:val="24"/>
          <w:szCs w:val="24"/>
        </w:rPr>
        <w:t>6,9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B6C0306" w14:textId="77777777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9BCC4BC" w14:textId="77777777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3741E25" w14:textId="5E166A5A" w:rsidR="00B5543D" w:rsidRPr="00AE6EC5" w:rsidRDefault="00B5543D" w:rsidP="00AE6EC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73851C4E" w14:textId="659C6070" w:rsidR="00B5543D" w:rsidRDefault="00B5543D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</w:p>
    <w:p w14:paraId="3B2C9F73" w14:textId="77777777" w:rsidR="00AF5022" w:rsidRDefault="00AF5022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</w:p>
    <w:p w14:paraId="4BBF30ED" w14:textId="77777777" w:rsidR="00AF5022" w:rsidRDefault="00AF5022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</w:p>
    <w:p w14:paraId="072F1A23" w14:textId="77777777" w:rsidR="00AE6EC5" w:rsidRPr="00E07BAD" w:rsidRDefault="00AE6EC5" w:rsidP="00AE6EC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E07BAD">
        <w:rPr>
          <w:rFonts w:ascii="Gill Sans MT" w:eastAsia="Calibri" w:hAnsi="Gill Sans MT" w:cs="Times New Roman"/>
          <w:b/>
          <w:color w:val="000000"/>
          <w:sz w:val="24"/>
          <w:szCs w:val="24"/>
        </w:rPr>
        <w:t>Konfiguracja składa się z następujących urządzeń:</w:t>
      </w:r>
    </w:p>
    <w:p w14:paraId="350A688A" w14:textId="3BC38A62" w:rsidR="00AE6EC5" w:rsidRPr="00E07BAD" w:rsidRDefault="00AF5022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IVO</w:t>
      </w:r>
      <w:r w:rsidR="00AE6EC5"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 w:rsidR="00AE6EC5">
        <w:rPr>
          <w:rFonts w:ascii="Gill Sans MT" w:eastAsia="Calibri" w:hAnsi="Gill Sans MT" w:cs="Times New Roman"/>
          <w:bCs/>
          <w:color w:val="000000"/>
          <w:sz w:val="24"/>
          <w:szCs w:val="24"/>
        </w:rPr>
        <w:t>2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5</w:t>
      </w:r>
      <w:r w:rsidR="00AE6EC5"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6B5935F8" w14:textId="66DD9EB6" w:rsidR="00AE6EC5" w:rsidRDefault="00AE6EC5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bookmarkStart w:id="0" w:name="_Hlk43365967"/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</w:t>
      </w:r>
      <w:r w:rsidR="00ED0383">
        <w:rPr>
          <w:rFonts w:ascii="Gill Sans MT" w:eastAsia="Calibri" w:hAnsi="Gill Sans MT" w:cs="Times New Roman"/>
          <w:bCs/>
          <w:color w:val="000000"/>
          <w:sz w:val="24"/>
          <w:szCs w:val="24"/>
        </w:rPr>
        <w:t>ŚL</w:t>
      </w:r>
      <w:r w:rsidR="001431B1">
        <w:rPr>
          <w:rFonts w:ascii="Gill Sans MT" w:eastAsia="Calibri" w:hAnsi="Gill Sans MT" w:cs="Times New Roman"/>
          <w:bCs/>
          <w:color w:val="000000"/>
          <w:sz w:val="24"/>
          <w:szCs w:val="24"/>
        </w:rPr>
        <w:t>I</w:t>
      </w:r>
      <w:r w:rsidR="00ED0383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ZG </w:t>
      </w:r>
      <w:r w:rsidR="00AF5022">
        <w:rPr>
          <w:rFonts w:ascii="Gill Sans MT" w:eastAsia="Calibri" w:hAnsi="Gill Sans MT" w:cs="Times New Roman"/>
          <w:bCs/>
          <w:color w:val="000000"/>
          <w:sz w:val="24"/>
          <w:szCs w:val="24"/>
        </w:rPr>
        <w:t>RURKOWY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</w:t>
      </w:r>
      <w:r w:rsidR="00AF5022">
        <w:rPr>
          <w:rFonts w:ascii="Gill Sans MT" w:eastAsia="Calibri" w:hAnsi="Gill Sans MT" w:cs="Times New Roman"/>
          <w:bCs/>
          <w:color w:val="000000"/>
          <w:sz w:val="24"/>
          <w:szCs w:val="24"/>
        </w:rPr>
        <w:t>5b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2F75A1B2" w14:textId="328CC817" w:rsidR="00ED0383" w:rsidRDefault="00ED0383" w:rsidP="00ED0383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hanging="11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bookmarkStart w:id="1" w:name="_Hlk43369793"/>
      <w:bookmarkEnd w:id="0"/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</w:t>
      </w:r>
      <w:r w:rsidR="00957B85">
        <w:rPr>
          <w:rFonts w:ascii="Gill Sans MT" w:eastAsia="Calibri" w:hAnsi="Gill Sans MT" w:cs="Times New Roman"/>
          <w:bCs/>
          <w:color w:val="000000"/>
          <w:sz w:val="24"/>
          <w:szCs w:val="24"/>
        </w:rPr>
        <w:t>ŚLIZG POTRÓJNY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</w:t>
      </w:r>
      <w:r w:rsidR="00AF5022">
        <w:rPr>
          <w:rFonts w:ascii="Gill Sans MT" w:eastAsia="Calibri" w:hAnsi="Gill Sans MT" w:cs="Times New Roman"/>
          <w:bCs/>
          <w:color w:val="000000"/>
          <w:sz w:val="24"/>
          <w:szCs w:val="24"/>
        </w:rPr>
        <w:t>5</w:t>
      </w:r>
      <w:r w:rsidR="00957B85">
        <w:rPr>
          <w:rFonts w:ascii="Gill Sans MT" w:eastAsia="Calibri" w:hAnsi="Gill Sans MT" w:cs="Times New Roman"/>
          <w:bCs/>
          <w:color w:val="000000"/>
          <w:sz w:val="24"/>
          <w:szCs w:val="24"/>
        </w:rPr>
        <w:t>w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bookmarkEnd w:id="1"/>
    <w:p w14:paraId="5B774F25" w14:textId="77777777" w:rsidR="00ED0383" w:rsidRPr="00E07BAD" w:rsidRDefault="00ED0383" w:rsidP="00ED0383">
      <w:pPr>
        <w:tabs>
          <w:tab w:val="left" w:pos="709"/>
        </w:tabs>
        <w:spacing w:after="0" w:line="240" w:lineRule="auto"/>
        <w:ind w:left="720"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53337CF9" w14:textId="237DB1EE" w:rsidR="00AE6EC5" w:rsidRDefault="00AE6EC5" w:rsidP="00AE6EC5">
      <w:pPr>
        <w:tabs>
          <w:tab w:val="left" w:pos="709"/>
        </w:tabs>
        <w:spacing w:after="0" w:line="240" w:lineRule="auto"/>
        <w:ind w:left="567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281FC384" w14:textId="77777777" w:rsidR="00AF5022" w:rsidRDefault="00AF5022" w:rsidP="00AE6EC5">
      <w:pPr>
        <w:tabs>
          <w:tab w:val="left" w:pos="709"/>
        </w:tabs>
        <w:spacing w:after="0" w:line="240" w:lineRule="auto"/>
        <w:ind w:left="567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18C705BE" w14:textId="101E9753" w:rsidR="00AF5022" w:rsidRDefault="00AF5022" w:rsidP="00AE6EC5">
      <w:pPr>
        <w:tabs>
          <w:tab w:val="left" w:pos="709"/>
        </w:tabs>
        <w:spacing w:after="0" w:line="240" w:lineRule="auto"/>
        <w:ind w:left="567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00A003BA" w14:textId="77777777" w:rsidR="00276844" w:rsidRPr="00E07BAD" w:rsidRDefault="00276844" w:rsidP="00AE6EC5">
      <w:pPr>
        <w:tabs>
          <w:tab w:val="left" w:pos="709"/>
        </w:tabs>
        <w:spacing w:after="0" w:line="240" w:lineRule="auto"/>
        <w:ind w:left="567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94E44D4" w14:textId="77777777" w:rsidR="00AE6EC5" w:rsidRPr="00FA4192" w:rsidRDefault="00AE6EC5" w:rsidP="00AE6EC5">
      <w:pPr>
        <w:tabs>
          <w:tab w:val="left" w:pos="70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FA4192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Standard wykończenia:</w:t>
      </w:r>
    </w:p>
    <w:p w14:paraId="47D1009C" w14:textId="14A81AF3" w:rsidR="00957B85" w:rsidRDefault="00957B85" w:rsidP="00957B85">
      <w:pPr>
        <w:spacing w:after="0" w:line="240" w:lineRule="auto"/>
        <w:ind w:hanging="28"/>
        <w:jc w:val="both"/>
        <w:rPr>
          <w:rFonts w:ascii="Gill Sans MT" w:eastAsia="Calibri" w:hAnsi="Gill Sans MT" w:cstheme="minorHAnsi"/>
          <w:color w:val="000000"/>
          <w:sz w:val="24"/>
          <w:szCs w:val="24"/>
        </w:rPr>
      </w:pPr>
      <w:r w:rsidRPr="00FC7451">
        <w:rPr>
          <w:rFonts w:ascii="Gill Sans MT" w:eastAsia="Calibri" w:hAnsi="Gill Sans MT" w:cstheme="minorHAnsi"/>
          <w:color w:val="000000"/>
          <w:sz w:val="24"/>
          <w:szCs w:val="24"/>
        </w:rPr>
        <w:t>Konstrukcja ocynkowana ogniowo</w:t>
      </w:r>
      <w:r>
        <w:rPr>
          <w:rFonts w:ascii="Gill Sans MT" w:eastAsia="Calibri" w:hAnsi="Gill Sans MT" w:cstheme="minorHAnsi"/>
          <w:color w:val="000000"/>
          <w:sz w:val="24"/>
          <w:szCs w:val="24"/>
        </w:rPr>
        <w:t>, malowana proszkowo wg kolorów z wizualizacji.</w:t>
      </w:r>
    </w:p>
    <w:p w14:paraId="7B6E002F" w14:textId="502523A1" w:rsidR="00B5543D" w:rsidRDefault="001E12D6" w:rsidP="00AE6EC5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8"/>
          <w:szCs w:val="24"/>
        </w:rPr>
      </w:pPr>
      <w:r w:rsidRPr="00900585">
        <w:rPr>
          <w:noProof/>
        </w:rPr>
        <w:drawing>
          <wp:anchor distT="0" distB="0" distL="114300" distR="114300" simplePos="0" relativeHeight="251680768" behindDoc="1" locked="0" layoutInCell="1" allowOverlap="1" wp14:anchorId="1D1937AD" wp14:editId="1CF71BC2">
            <wp:simplePos x="0" y="0"/>
            <wp:positionH relativeFrom="column">
              <wp:posOffset>2538095</wp:posOffset>
            </wp:positionH>
            <wp:positionV relativeFrom="paragraph">
              <wp:posOffset>9525</wp:posOffset>
            </wp:positionV>
            <wp:extent cx="3695700" cy="320421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 t="8882" r="17462" b="1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2F8F4" w14:textId="75CFDA07" w:rsidR="00ED0383" w:rsidRDefault="00ED0383" w:rsidP="00AE6EC5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8"/>
          <w:szCs w:val="24"/>
        </w:rPr>
      </w:pPr>
    </w:p>
    <w:p w14:paraId="75F4FCB5" w14:textId="13D43C97" w:rsidR="001E12D6" w:rsidRPr="001E12D6" w:rsidRDefault="001E12D6" w:rsidP="001E12D6">
      <w:pPr>
        <w:pStyle w:val="Akapitzlist"/>
        <w:numPr>
          <w:ilvl w:val="0"/>
          <w:numId w:val="4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IVO</w:t>
      </w:r>
      <w:r w:rsidR="0094232E" w:rsidRPr="00525BC8">
        <w:rPr>
          <w:rFonts w:ascii="Gill Sans MT" w:eastAsia="Calibri" w:hAnsi="Gill Sans MT" w:cs="Times New Roman"/>
          <w:b/>
          <w:sz w:val="24"/>
          <w:szCs w:val="24"/>
        </w:rPr>
        <w:t xml:space="preserve"> nr kat.: 42</w:t>
      </w:r>
      <w:r>
        <w:rPr>
          <w:rFonts w:ascii="Gill Sans MT" w:eastAsia="Calibri" w:hAnsi="Gill Sans MT" w:cs="Times New Roman"/>
          <w:b/>
          <w:sz w:val="24"/>
          <w:szCs w:val="24"/>
        </w:rPr>
        <w:t>5</w:t>
      </w:r>
    </w:p>
    <w:p w14:paraId="528FB2B3" w14:textId="77777777" w:rsidR="001E12D6" w:rsidRPr="00900585" w:rsidRDefault="001E12D6" w:rsidP="001E12D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4258B45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F5C9B85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EC74C22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</w:p>
    <w:p w14:paraId="5EC06FEB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Długość: 12,3 m</w:t>
      </w:r>
    </w:p>
    <w:p w14:paraId="179273B9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Szerokość: 10,7 m</w:t>
      </w:r>
    </w:p>
    <w:p w14:paraId="686E4284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Wysokość: 7,2 m</w:t>
      </w:r>
    </w:p>
    <w:p w14:paraId="68FAB8A3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Przestrzeń minimalna:</w:t>
      </w:r>
    </w:p>
    <w:p w14:paraId="758A3AA0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okrąg o średnicy 16,9 m</w:t>
      </w:r>
    </w:p>
    <w:p w14:paraId="52F7FE2A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0EDE7CC9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3,0 m</w:t>
      </w:r>
    </w:p>
    <w:p w14:paraId="0865D13D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4518B6B3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6025CAF1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24E75831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A2F2511" w14:textId="77777777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DADF223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Wytyczne dotyczące materiałów i technologii wykonania urządzenia</w:t>
      </w:r>
    </w:p>
    <w:p w14:paraId="752F174E" w14:textId="3AFECAC3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</w:rPr>
        <w:t xml:space="preserve">Głównym elementem konstrukcyjnym jest 6 łuków stalowych wykonanych z rury o średnicy 168,3 mm. Łuki zamocowane są górą do platformy wykonanej z </w:t>
      </w:r>
      <w:proofErr w:type="spellStart"/>
      <w:r w:rsidRPr="00900585">
        <w:rPr>
          <w:rFonts w:ascii="Gill Sans MT" w:eastAsia="Calibri" w:hAnsi="Gill Sans MT" w:cs="Times New Roman"/>
          <w:sz w:val="24"/>
          <w:szCs w:val="24"/>
        </w:rPr>
        <w:t>jekla</w:t>
      </w:r>
      <w:proofErr w:type="spellEnd"/>
      <w:r w:rsidRPr="00900585">
        <w:rPr>
          <w:rFonts w:ascii="Gill Sans MT" w:eastAsia="Calibri" w:hAnsi="Gill Sans MT" w:cs="Times New Roman"/>
          <w:sz w:val="24"/>
          <w:szCs w:val="24"/>
        </w:rPr>
        <w:t xml:space="preserve"> stalowego 100mm x 200mm, a dołem w gruncie za pomocą stóp żelbetowych. Konstrukcja zabezpieczona przed korozją poprzez cynkowanie ogniowe</w:t>
      </w:r>
      <w:r w:rsidR="00276844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.  </w:t>
      </w: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Do konstrukcji stalowej zamocowany jest, za pomocą obejm wykonanych ze staliwa, płaszcz linowy. Płaszcz linowy składa się z:</w:t>
      </w:r>
    </w:p>
    <w:p w14:paraId="2A9E0F70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sześciu ścian głównych zamocowanych pomiędzy łukami stalowymi</w:t>
      </w:r>
    </w:p>
    <w:p w14:paraId="0CC2F828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- 4 pięter poziomych na wysokościach 3,0m, 3,75m, 4,5m i 5,25m umożliwiających użytkownikom przemieszczanie się wewnątrz konstrukcji</w:t>
      </w:r>
    </w:p>
    <w:p w14:paraId="2EB6E069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szybu </w:t>
      </w:r>
      <w:proofErr w:type="spellStart"/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linowo-gumowego</w:t>
      </w:r>
      <w:proofErr w:type="spellEnd"/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 Szyb umożliwia użytkownikom wejście od dołu konstrukcji, po zbrojonych matach gumowych o średnicy 2m, na samą górę urządzenia. Maty gumowe wyposażone są w otwory przejściowe usytuowane w różnych miejscach koła.</w:t>
      </w:r>
    </w:p>
    <w:p w14:paraId="38CBF9BB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736A390" wp14:editId="462D8DC6">
            <wp:simplePos x="0" y="0"/>
            <wp:positionH relativeFrom="column">
              <wp:posOffset>1280795</wp:posOffset>
            </wp:positionH>
            <wp:positionV relativeFrom="paragraph">
              <wp:posOffset>60960</wp:posOffset>
            </wp:positionV>
            <wp:extent cx="3829050" cy="2862916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84FC2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F586A43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DF193A8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7BA9608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C1A9071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224093A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B82EF87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92BF8D2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6F53D9F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949D27B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01C8ABB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202FDCD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7CF8174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EA63321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90459B8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47C89B9" w14:textId="124F15E3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8BC5127" w14:textId="5FE61E6C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CA4C330" wp14:editId="47E7F16F">
            <wp:simplePos x="0" y="0"/>
            <wp:positionH relativeFrom="margin">
              <wp:posOffset>1099820</wp:posOffset>
            </wp:positionH>
            <wp:positionV relativeFrom="paragraph">
              <wp:posOffset>338455</wp:posOffset>
            </wp:positionV>
            <wp:extent cx="3943350" cy="295491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87" cy="29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- 6 hamaków linowych zamocowanych na różnych wysokościach o przybliżonych wymiarach 3m x 2,5m </w:t>
      </w:r>
    </w:p>
    <w:p w14:paraId="7B8221ED" w14:textId="3AFEE6B9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A5C7C5B" w14:textId="631931B9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</w:p>
    <w:p w14:paraId="591B8141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F3A7E6C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210A69D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3D4A369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F8DCCD5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DF7F17B" w14:textId="7AA68B1A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2334C4B" w14:textId="6502D028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7F8727D" w14:textId="514CE4B9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DEF79B5" w14:textId="371CC8D4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6515012" w14:textId="5879A152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D2EBE60" w14:textId="154A3ED2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C58BEE0" w14:textId="539F873E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A1436A2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BF7B6F4" w14:textId="15CB8FB5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lastRenderedPageBreak/>
        <w:t>Na szczycie urządzenia zamocowana jest stalowa platforma obłożona z obu stron płytą HPL. Do platformy przykręcona jest okrągła ławka o średnicy zewnętrznej 3m, wykonana w całości ze stali nierdzewnej.</w:t>
      </w:r>
    </w:p>
    <w:p w14:paraId="09327C1F" w14:textId="3D54D524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C3B2E19" wp14:editId="73DB9EB9">
            <wp:simplePos x="0" y="0"/>
            <wp:positionH relativeFrom="column">
              <wp:posOffset>1013460</wp:posOffset>
            </wp:positionH>
            <wp:positionV relativeFrom="paragraph">
              <wp:posOffset>37465</wp:posOffset>
            </wp:positionV>
            <wp:extent cx="4043680" cy="3030220"/>
            <wp:effectExtent l="0" t="0" r="0" b="0"/>
            <wp:wrapTight wrapText="bothSides">
              <wp:wrapPolygon edited="0">
                <wp:start x="0" y="0"/>
                <wp:lineTo x="0" y="21455"/>
                <wp:lineTo x="21471" y="21455"/>
                <wp:lineTo x="2147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05DB1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4A7447E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FFB4C8C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6B4683C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20F8350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82D72C6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298E02F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DDD4522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CB2364B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BD9A859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81C34A5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D1CA7BB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F5BB2A2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BE0DADF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C399E1C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973972D" w14:textId="7A819D5E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97F1070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27B6EB0" w14:textId="7C93B574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1CB7B3CB" w14:textId="49A52E35" w:rsidR="0026650B" w:rsidRDefault="00CC05A9" w:rsidP="001431B1">
      <w:pPr>
        <w:spacing w:after="0" w:line="240" w:lineRule="auto"/>
        <w:ind w:right="-6"/>
        <w:rPr>
          <w:rFonts w:ascii="Gill Sans MT" w:eastAsia="Calibri" w:hAnsi="Gill Sans MT" w:cs="Calibri"/>
          <w:sz w:val="24"/>
          <w:szCs w:val="24"/>
        </w:rPr>
      </w:pPr>
      <w:r>
        <w:rPr>
          <w:rFonts w:ascii="Gill Sans MT" w:eastAsia="Calibri" w:hAnsi="Gill Sans MT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4432137B" wp14:editId="63C1D721">
            <wp:simplePos x="0" y="0"/>
            <wp:positionH relativeFrom="margin">
              <wp:posOffset>3347719</wp:posOffset>
            </wp:positionH>
            <wp:positionV relativeFrom="paragraph">
              <wp:posOffset>7620</wp:posOffset>
            </wp:positionV>
            <wp:extent cx="2402205" cy="2173941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6" t="13069" r="15189" b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12" cy="21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63212" w14:textId="60EA85E3" w:rsidR="00CC05A9" w:rsidRPr="00CC05A9" w:rsidRDefault="001431B1" w:rsidP="00CC05A9">
      <w:pPr>
        <w:numPr>
          <w:ilvl w:val="0"/>
          <w:numId w:val="4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1431B1">
        <w:rPr>
          <w:rFonts w:ascii="Gill Sans MT" w:eastAsia="Calibri" w:hAnsi="Gill Sans MT" w:cs="Times New Roman"/>
          <w:b/>
          <w:color w:val="000000"/>
          <w:sz w:val="24"/>
          <w:szCs w:val="24"/>
        </w:rPr>
        <w:t>Dodatek</w:t>
      </w:r>
      <w:r w:rsidR="00CC05A9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ŚLIZG RURKOWY nr kat. 425b</w:t>
      </w:r>
    </w:p>
    <w:p w14:paraId="6DD197C1" w14:textId="77777777" w:rsidR="00CC05A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9BD9D2" w14:textId="1E66EE53" w:rsidR="00CC05A9" w:rsidRPr="00EA274A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A274A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22001BBE" w14:textId="77777777" w:rsidR="00CC05A9" w:rsidRPr="00EA274A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A274A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7,2</w:t>
      </w:r>
      <w:r w:rsidRPr="00EA274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9350251" w14:textId="77777777" w:rsidR="00CC05A9" w:rsidRPr="00EA274A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A274A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</w:t>
      </w:r>
      <w:r w:rsidRPr="00EA274A">
        <w:rPr>
          <w:rFonts w:ascii="Gill Sans MT" w:eastAsia="Calibri" w:hAnsi="Gill Sans MT" w:cs="Times New Roman"/>
          <w:sz w:val="24"/>
          <w:szCs w:val="24"/>
        </w:rPr>
        <w:t>,</w:t>
      </w:r>
      <w:r>
        <w:rPr>
          <w:rFonts w:ascii="Gill Sans MT" w:eastAsia="Calibri" w:hAnsi="Gill Sans MT" w:cs="Times New Roman"/>
          <w:sz w:val="24"/>
          <w:szCs w:val="24"/>
        </w:rPr>
        <w:t>5</w:t>
      </w:r>
      <w:r w:rsidRPr="00EA274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1A6C368" w14:textId="77777777" w:rsidR="00CC05A9" w:rsidRPr="00EA274A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A274A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EA274A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75A3287F" w14:textId="77777777" w:rsidR="00CC05A9" w:rsidRPr="00EA274A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  <w:vertAlign w:val="superscript"/>
        </w:rPr>
      </w:pPr>
      <w:r w:rsidRPr="00EA274A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EA274A">
        <w:rPr>
          <w:rFonts w:ascii="Gill Sans MT" w:eastAsia="Calibri" w:hAnsi="Gill Sans MT" w:cs="Times New Roman"/>
          <w:sz w:val="24"/>
          <w:szCs w:val="24"/>
        </w:rPr>
        <w:t xml:space="preserve">+ </w:t>
      </w:r>
      <w:r>
        <w:rPr>
          <w:rFonts w:ascii="Gill Sans MT" w:eastAsia="Calibri" w:hAnsi="Gill Sans MT" w:cs="Times New Roman"/>
          <w:sz w:val="24"/>
          <w:szCs w:val="24"/>
        </w:rPr>
        <w:t>26</w:t>
      </w:r>
      <w:r w:rsidRPr="00EA274A">
        <w:rPr>
          <w:rFonts w:ascii="Gill Sans MT" w:eastAsia="Calibri" w:hAnsi="Gill Sans MT" w:cs="Times New Roman"/>
          <w:sz w:val="24"/>
          <w:szCs w:val="24"/>
        </w:rPr>
        <w:t>,0 m</w:t>
      </w:r>
      <w:r w:rsidRPr="00EA274A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0F55876D" w14:textId="77777777" w:rsidR="00CC05A9" w:rsidRPr="00EA274A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A274A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5F392634" w14:textId="77777777" w:rsidR="00CC05A9" w:rsidRPr="00EA274A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A274A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EA274A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2E7B8F47" w14:textId="77777777" w:rsidR="00CC05A9" w:rsidRPr="00EA274A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A274A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0 m"/>
        </w:smartTagPr>
        <w:r w:rsidRPr="00EA274A">
          <w:rPr>
            <w:rFonts w:ascii="Gill Sans MT" w:eastAsia="Calibri" w:hAnsi="Gill Sans MT" w:cs="Times New Roman"/>
            <w:sz w:val="24"/>
            <w:szCs w:val="24"/>
          </w:rPr>
          <w:t>2,0 m</w:t>
        </w:r>
      </w:smartTag>
    </w:p>
    <w:p w14:paraId="57C6490A" w14:textId="77777777" w:rsidR="00CC05A9" w:rsidRPr="00EA274A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6CECEE81" w14:textId="77777777" w:rsidR="00CC05A9" w:rsidRPr="00EA274A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A274A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6E25B310" w14:textId="7E6DAEFA" w:rsidR="00CC05A9" w:rsidRPr="00276844" w:rsidRDefault="00CC05A9" w:rsidP="00276844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A274A">
        <w:rPr>
          <w:rFonts w:ascii="Gill Sans MT" w:eastAsia="Calibri" w:hAnsi="Gill Sans MT" w:cs="Times New Roman"/>
          <w:sz w:val="24"/>
          <w:szCs w:val="24"/>
        </w:rPr>
        <w:t>Głównym elementem dodatku jest ślizg rurkowy wykonany w całości ze stali kwasoodpornej w gatunku 0H18N9. Ślizg rurkowy tworzą dwie wygięte rury o średnicy 42,4 mm.  Początek części startowej znajduje się na wysokości 2 m powyżej poziomu terenu. Elementy konstrukcyjne dodatku wykonane są z rury kwadratowej o przekroju 100x100 mm, które są zabezpieczone przed korozją poprzez cynkowanie ogniowe</w:t>
      </w:r>
      <w:r w:rsidR="00276844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276844">
        <w:rPr>
          <w:rFonts w:ascii="Gill Sans MT" w:eastAsia="Calibri" w:hAnsi="Gill Sans MT" w:cs="Times New Roman"/>
          <w:sz w:val="24"/>
          <w:szCs w:val="24"/>
        </w:rPr>
        <w:t>oraz malowanie proszkowe</w:t>
      </w:r>
      <w:r w:rsidRPr="00EA274A">
        <w:rPr>
          <w:rFonts w:ascii="Gill Sans MT" w:eastAsia="Calibri" w:hAnsi="Gill Sans MT" w:cs="Times New Roman"/>
          <w:sz w:val="24"/>
          <w:szCs w:val="24"/>
        </w:rPr>
        <w:t xml:space="preserve">. Fundamenty wykonane są jako stopy żelbetowe posadowione na głębokości 1m. Przejście łączące ślizg z piramidą ma kształt litery V i jest wykonane z liny poliamidowej, plecionej, klejonej wzmocnionej strunami stalowymi ocynkowanymi galwanicznie. Średnica liny wynosi 18 mm. Elementy łączące liny ze sobą wykonane są z tworzywa sztucznego, stali nierdzewnej i aluminium. </w:t>
      </w:r>
    </w:p>
    <w:p w14:paraId="16844476" w14:textId="55D93984" w:rsidR="00CC05A9" w:rsidRPr="00AB6D20" w:rsidRDefault="00276844" w:rsidP="00CC05A9">
      <w:p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903A3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1" locked="0" layoutInCell="1" allowOverlap="1" wp14:anchorId="02610F5D" wp14:editId="237ADD34">
            <wp:simplePos x="0" y="0"/>
            <wp:positionH relativeFrom="margin">
              <wp:posOffset>3128645</wp:posOffset>
            </wp:positionH>
            <wp:positionV relativeFrom="paragraph">
              <wp:posOffset>106680</wp:posOffset>
            </wp:positionV>
            <wp:extent cx="2936875" cy="2263140"/>
            <wp:effectExtent l="0" t="0" r="0" b="381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21677" r="24073" b="18022"/>
                    <a:stretch/>
                  </pic:blipFill>
                  <pic:spPr bwMode="auto">
                    <a:xfrm>
                      <a:off x="0" y="0"/>
                      <a:ext cx="293687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CADD9" w14:textId="3AEC41E1" w:rsidR="00276844" w:rsidRPr="00276844" w:rsidRDefault="001431B1" w:rsidP="00CC05A9">
      <w:pPr>
        <w:numPr>
          <w:ilvl w:val="0"/>
          <w:numId w:val="4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525BC8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Dodatek </w:t>
      </w:r>
      <w:r w:rsidR="00CC05A9">
        <w:rPr>
          <w:rFonts w:ascii="Gill Sans MT" w:eastAsia="Calibri" w:hAnsi="Gill Sans MT" w:cs="Times New Roman"/>
          <w:b/>
          <w:color w:val="000000"/>
          <w:sz w:val="24"/>
          <w:szCs w:val="24"/>
        </w:rPr>
        <w:t>ŚLIZG POTRÓJNY</w:t>
      </w:r>
      <w:r w:rsidRPr="00525BC8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nr kat. 42</w:t>
      </w:r>
      <w:r w:rsidR="00276844">
        <w:rPr>
          <w:rFonts w:ascii="Gill Sans MT" w:eastAsia="Calibri" w:hAnsi="Gill Sans MT" w:cs="Times New Roman"/>
          <w:b/>
          <w:color w:val="000000"/>
          <w:sz w:val="24"/>
          <w:szCs w:val="24"/>
        </w:rPr>
        <w:t>5w</w:t>
      </w:r>
    </w:p>
    <w:p w14:paraId="4C3CD7E5" w14:textId="120E9E3D" w:rsidR="00CC05A9" w:rsidRDefault="00CC05A9" w:rsidP="00CC05A9"/>
    <w:p w14:paraId="2CD5BE47" w14:textId="573B498A" w:rsidR="00CC05A9" w:rsidRPr="00276844" w:rsidRDefault="00CC05A9" w:rsidP="00CC05A9">
      <w:pPr>
        <w:spacing w:after="0" w:line="240" w:lineRule="auto"/>
        <w:ind w:right="-6"/>
        <w:rPr>
          <w:noProof/>
          <w:sz w:val="24"/>
          <w:szCs w:val="24"/>
        </w:rPr>
      </w:pPr>
      <w:r w:rsidRPr="00903A39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903A39">
        <w:rPr>
          <w:sz w:val="24"/>
          <w:szCs w:val="24"/>
        </w:rPr>
        <w:t xml:space="preserve"> </w:t>
      </w:r>
    </w:p>
    <w:p w14:paraId="1EF161FE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7,5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D490998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2,5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6601C829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903A39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6D68B2B8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 + 3</w:t>
      </w:r>
      <w:r>
        <w:rPr>
          <w:rFonts w:ascii="Gill Sans MT" w:eastAsia="Calibri" w:hAnsi="Gill Sans MT" w:cs="Times New Roman"/>
          <w:sz w:val="24"/>
          <w:szCs w:val="24"/>
        </w:rPr>
        <w:t>3</w:t>
      </w:r>
      <w:r w:rsidRPr="00903A39">
        <w:rPr>
          <w:rFonts w:ascii="Gill Sans MT" w:eastAsia="Calibri" w:hAnsi="Gill Sans MT" w:cs="Times New Roman"/>
          <w:sz w:val="24"/>
          <w:szCs w:val="24"/>
        </w:rPr>
        <w:t>,0 m</w:t>
      </w:r>
      <w:r w:rsidRPr="00903A39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649D3746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7E5E7123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903A39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08273D76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646D8127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D08F988" w14:textId="77777777" w:rsidR="00276844" w:rsidRPr="00903A39" w:rsidRDefault="00276844" w:rsidP="00CC05A9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F6ABD7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903A39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1A2B18BF" w14:textId="096CD342" w:rsidR="00CC05A9" w:rsidRPr="00903A39" w:rsidRDefault="00CC05A9" w:rsidP="00CC05A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>Głównym elementem dodatku jest potrójny ślizg falisty o szerokości 1,5m wykonany w całości ze stali kwasoodpornej w gatunku 0H18N9. Początek części startowej znajduje się na wysokości 2,0 m powyżej poziomu terenu. Elementy konstrukcyjne dodatku wykonane są z rury kwadratowej o przekroju 150x100 mm, które są zabezpieczone przed korozją poprzez cynkowanie ogniowe</w:t>
      </w:r>
      <w:r w:rsidR="00276844" w:rsidRPr="00276844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276844">
        <w:rPr>
          <w:rFonts w:ascii="Gill Sans MT" w:eastAsia="Calibri" w:hAnsi="Gill Sans MT" w:cs="Times New Roman"/>
          <w:sz w:val="24"/>
          <w:szCs w:val="24"/>
        </w:rPr>
        <w:t>oraz malowanie proszkowe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. Fundamenty wykonane są jako stopy żelbetowe posadowione na głębokości 1m. Przejście łączące ślizg z piramidą wykonane jest z liny poliamidowej, plecionej, klejonej wzmocnionej strunami stalowymi ocynkowanymi galwanicznie. Średnica liny wynosi 18 mm. Elementy łączące liny ze sobą wykonane są z tworzywa sztucznego i aluminium. </w:t>
      </w:r>
    </w:p>
    <w:p w14:paraId="4883FB7D" w14:textId="77777777" w:rsidR="00AB6D20" w:rsidRDefault="00AB6D20" w:rsidP="00AB6D2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F79E07" w14:textId="6A64F133" w:rsidR="00525BC8" w:rsidRDefault="00525BC8" w:rsidP="00AB6D20">
      <w:p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3E1145C7" w14:textId="77777777" w:rsidR="0079161C" w:rsidRPr="0079161C" w:rsidRDefault="0079161C" w:rsidP="00AB6D2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9CA55D7" w14:textId="77777777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10707091" w:edGrp="everyone"/>
      <w:permEnd w:id="1810707091"/>
    </w:p>
    <w:p w14:paraId="224BE9A8" w14:textId="77777777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54F8F9F" w14:textId="4296C08E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2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2"/>
      <w:r w:rsidR="00525BC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PN-EN 1176-3:2017,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4D505032" w14:textId="0D90C706" w:rsidR="00E9540D" w:rsidRPr="00594596" w:rsidRDefault="00E9540D" w:rsidP="00594596"/>
    <w:sectPr w:rsidR="00E9540D" w:rsidRPr="00594596" w:rsidSect="0079161C">
      <w:headerReference w:type="default" r:id="rId15"/>
      <w:pgSz w:w="11906" w:h="16838"/>
      <w:pgMar w:top="212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AD356" w14:textId="77777777" w:rsidR="00A61735" w:rsidRDefault="00A61735" w:rsidP="000D2D93">
      <w:pPr>
        <w:spacing w:after="0" w:line="240" w:lineRule="auto"/>
      </w:pPr>
      <w:r>
        <w:separator/>
      </w:r>
    </w:p>
  </w:endnote>
  <w:endnote w:type="continuationSeparator" w:id="0">
    <w:p w14:paraId="0616EAEB" w14:textId="77777777" w:rsidR="00A61735" w:rsidRDefault="00A61735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53D13" w14:textId="77777777" w:rsidR="00A61735" w:rsidRDefault="00A61735" w:rsidP="000D2D93">
      <w:pPr>
        <w:spacing w:after="0" w:line="240" w:lineRule="auto"/>
      </w:pPr>
      <w:r>
        <w:separator/>
      </w:r>
    </w:p>
  </w:footnote>
  <w:footnote w:type="continuationSeparator" w:id="0">
    <w:p w14:paraId="085964C0" w14:textId="77777777" w:rsidR="00A61735" w:rsidRDefault="00A61735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539AF"/>
    <w:multiLevelType w:val="hybridMultilevel"/>
    <w:tmpl w:val="ECE839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62E87"/>
    <w:multiLevelType w:val="hybridMultilevel"/>
    <w:tmpl w:val="792619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E5B98"/>
    <w:multiLevelType w:val="hybridMultilevel"/>
    <w:tmpl w:val="1696F7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B96E13"/>
    <w:multiLevelType w:val="hybridMultilevel"/>
    <w:tmpl w:val="72EE73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1431B1"/>
    <w:rsid w:val="0017650B"/>
    <w:rsid w:val="001E12D6"/>
    <w:rsid w:val="0026650B"/>
    <w:rsid w:val="00276844"/>
    <w:rsid w:val="002D4158"/>
    <w:rsid w:val="00344A29"/>
    <w:rsid w:val="003656E1"/>
    <w:rsid w:val="003D49E1"/>
    <w:rsid w:val="003E51F5"/>
    <w:rsid w:val="00525BC8"/>
    <w:rsid w:val="00591116"/>
    <w:rsid w:val="00594596"/>
    <w:rsid w:val="00636CE2"/>
    <w:rsid w:val="00671AAE"/>
    <w:rsid w:val="0079161C"/>
    <w:rsid w:val="0080507B"/>
    <w:rsid w:val="00836E2B"/>
    <w:rsid w:val="0094232E"/>
    <w:rsid w:val="009470E6"/>
    <w:rsid w:val="00957B85"/>
    <w:rsid w:val="009777A8"/>
    <w:rsid w:val="00A516F7"/>
    <w:rsid w:val="00A61735"/>
    <w:rsid w:val="00AB6D20"/>
    <w:rsid w:val="00AE6EC5"/>
    <w:rsid w:val="00AF5022"/>
    <w:rsid w:val="00B461D2"/>
    <w:rsid w:val="00B5543D"/>
    <w:rsid w:val="00B652D5"/>
    <w:rsid w:val="00CC05A9"/>
    <w:rsid w:val="00CF04E7"/>
    <w:rsid w:val="00CF6565"/>
    <w:rsid w:val="00DD774F"/>
    <w:rsid w:val="00E768AB"/>
    <w:rsid w:val="00E9540D"/>
    <w:rsid w:val="00ED0383"/>
    <w:rsid w:val="00EE3A7E"/>
    <w:rsid w:val="00F634E2"/>
    <w:rsid w:val="00F63A7A"/>
    <w:rsid w:val="00F644DA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E6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00988-2F65-40B7-8E21-7AD32CB8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749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7</cp:revision>
  <dcterms:created xsi:type="dcterms:W3CDTF">2020-06-22T10:19:00Z</dcterms:created>
  <dcterms:modified xsi:type="dcterms:W3CDTF">2020-06-22T10:34:00Z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