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5FA8A" w14:textId="77777777" w:rsidR="00B1155D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B1155D">
        <w:rPr>
          <w:rFonts w:ascii="Gill Sans MT" w:eastAsia="Calibri" w:hAnsi="Gill Sans MT" w:cs="Times New Roman"/>
          <w:b/>
          <w:sz w:val="28"/>
          <w:szCs w:val="28"/>
        </w:rPr>
        <w:t xml:space="preserve">URZĄDZENIA </w:t>
      </w:r>
    </w:p>
    <w:p w14:paraId="2FFB55B9" w14:textId="7E664B40" w:rsidR="009D733F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046156">
        <w:rPr>
          <w:rFonts w:ascii="Gill Sans MT" w:eastAsia="Calibri" w:hAnsi="Gill Sans MT" w:cs="Times New Roman"/>
          <w:b/>
          <w:sz w:val="28"/>
          <w:szCs w:val="28"/>
        </w:rPr>
        <w:t>ALHENA</w:t>
      </w:r>
      <w:r w:rsidR="009D733F" w:rsidRPr="00EA274A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58147159" w14:textId="07A0588B" w:rsidR="009D733F" w:rsidRPr="00EA274A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ŚLIZG RURKOWY nr kat.: </w:t>
      </w:r>
      <w:r w:rsidR="00253A01">
        <w:rPr>
          <w:rFonts w:ascii="Gill Sans MT" w:eastAsia="Calibri" w:hAnsi="Gill Sans MT" w:cs="Times New Roman"/>
          <w:b/>
          <w:sz w:val="28"/>
          <w:szCs w:val="28"/>
        </w:rPr>
        <w:t>4</w:t>
      </w:r>
      <w:r w:rsidR="00DA1DCD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046156">
        <w:rPr>
          <w:rFonts w:ascii="Gill Sans MT" w:eastAsia="Calibri" w:hAnsi="Gill Sans MT" w:cs="Times New Roman"/>
          <w:b/>
          <w:sz w:val="28"/>
          <w:szCs w:val="28"/>
        </w:rPr>
        <w:t>3</w:t>
      </w: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 b</w:t>
      </w:r>
    </w:p>
    <w:p w14:paraId="234D46B0" w14:textId="04E16F07" w:rsidR="009D733F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701C206" wp14:editId="576D1B42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526030" cy="2286000"/>
            <wp:effectExtent l="0" t="0" r="7620" b="0"/>
            <wp:wrapTight wrapText="bothSides">
              <wp:wrapPolygon edited="0">
                <wp:start x="0" y="0"/>
                <wp:lineTo x="0" y="21420"/>
                <wp:lineTo x="21502" y="21420"/>
                <wp:lineTo x="2150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6" t="13069" r="15189" b="4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ACB7C" w14:textId="0FBBAA44" w:rsidR="009D733F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D7FACC6" w14:textId="77777777" w:rsidR="00B1155D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CC68299" w14:textId="157184BA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473ED4E6" w14:textId="76F0DD7F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A75C7D">
        <w:rPr>
          <w:rFonts w:ascii="Gill Sans MT" w:eastAsia="Calibri" w:hAnsi="Gill Sans MT" w:cs="Times New Roman"/>
          <w:sz w:val="24"/>
          <w:szCs w:val="24"/>
        </w:rPr>
        <w:t>7,</w:t>
      </w:r>
      <w:r w:rsidR="00046156">
        <w:rPr>
          <w:rFonts w:ascii="Gill Sans MT" w:eastAsia="Calibri" w:hAnsi="Gill Sans MT" w:cs="Times New Roman"/>
          <w:sz w:val="24"/>
          <w:szCs w:val="24"/>
        </w:rPr>
        <w:t>3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07A632E" w14:textId="4E30BF6D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196638">
        <w:rPr>
          <w:rFonts w:ascii="Gill Sans MT" w:eastAsia="Calibri" w:hAnsi="Gill Sans MT" w:cs="Times New Roman"/>
          <w:sz w:val="24"/>
          <w:szCs w:val="24"/>
        </w:rPr>
        <w:t>2</w:t>
      </w:r>
      <w:r w:rsidR="00EA274A" w:rsidRPr="00EA274A">
        <w:rPr>
          <w:rFonts w:ascii="Gill Sans MT" w:eastAsia="Calibri" w:hAnsi="Gill Sans MT" w:cs="Times New Roman"/>
          <w:sz w:val="24"/>
          <w:szCs w:val="24"/>
        </w:rPr>
        <w:t>,</w:t>
      </w:r>
      <w:r w:rsidR="00046156">
        <w:rPr>
          <w:rFonts w:ascii="Gill Sans MT" w:eastAsia="Calibri" w:hAnsi="Gill Sans MT" w:cs="Times New Roman"/>
          <w:sz w:val="24"/>
          <w:szCs w:val="24"/>
        </w:rPr>
        <w:t>8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23BBD9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48E4460E" w14:textId="44DA5E4B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4C19FC">
        <w:rPr>
          <w:rFonts w:ascii="Gill Sans MT" w:eastAsia="Calibri" w:hAnsi="Gill Sans MT" w:cs="Times New Roman"/>
          <w:sz w:val="24"/>
          <w:szCs w:val="24"/>
        </w:rPr>
        <w:t>urządzenia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+ </w:t>
      </w:r>
      <w:r w:rsidR="00046156">
        <w:rPr>
          <w:rFonts w:ascii="Gill Sans MT" w:eastAsia="Calibri" w:hAnsi="Gill Sans MT" w:cs="Times New Roman"/>
          <w:sz w:val="24"/>
          <w:szCs w:val="24"/>
        </w:rPr>
        <w:t>30</w:t>
      </w:r>
      <w:r w:rsidR="00265633" w:rsidRPr="00EA274A">
        <w:rPr>
          <w:rFonts w:ascii="Gill Sans MT" w:eastAsia="Calibri" w:hAnsi="Gill Sans MT" w:cs="Times New Roman"/>
          <w:sz w:val="24"/>
          <w:szCs w:val="24"/>
        </w:rPr>
        <w:t>,0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A274A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86073E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74A8C0E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1EBBEBD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2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2,0 m</w:t>
        </w:r>
      </w:smartTag>
    </w:p>
    <w:p w14:paraId="7C0147B3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6159099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14D28EC" w14:textId="172DAB8B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7827AAF7" w14:textId="77777777" w:rsidR="009D733F" w:rsidRPr="00EA274A" w:rsidRDefault="009D733F" w:rsidP="00EA274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rurkowy wykonany w całości ze stali kwasoodpornej w gatunku 0H18N9. Ślizg rurkowy tworzą dwie wygięte rury o średnicy 42,4 mm.  Początek części startowej znajduje się na wysokości 2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V i jest wykonane z liny poliamidowej, plecionej, klejonej wzmocnionej strunami stalowymi ocynkowanymi galwanicznie. Średnica liny wynosi 18 mm. Elementy łączące liny ze sobą wykonane są z tworzywa sztucznego, stali nierdzewnej i aluminium. </w:t>
      </w:r>
    </w:p>
    <w:p w14:paraId="24D6BFA4" w14:textId="77777777" w:rsidR="009D733F" w:rsidRPr="00EA274A" w:rsidRDefault="009D733F" w:rsidP="009D733F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color w:val="000000"/>
          <w:sz w:val="24"/>
          <w:szCs w:val="24"/>
        </w:rPr>
        <w:tab/>
      </w:r>
      <w:r w:rsidRPr="00EA274A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1FB50D9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7FD657B4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5CEF8109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361ECB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913858943" w:edGrp="everyone"/>
      <w:permEnd w:id="1913858943"/>
    </w:p>
    <w:p w14:paraId="16483A80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6BF8F193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594E8B07" w:rsidR="00E9540D" w:rsidRPr="00EA274A" w:rsidRDefault="00E9540D" w:rsidP="009D733F">
      <w:pPr>
        <w:rPr>
          <w:sz w:val="24"/>
          <w:szCs w:val="24"/>
        </w:rPr>
      </w:pPr>
    </w:p>
    <w:sectPr w:rsidR="00E9540D" w:rsidRPr="00EA274A" w:rsidSect="009D733F">
      <w:head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B1579" w14:textId="77777777" w:rsidR="00F11D75" w:rsidRDefault="00F11D75" w:rsidP="000D2D93">
      <w:pPr>
        <w:spacing w:after="0" w:line="240" w:lineRule="auto"/>
      </w:pPr>
      <w:r>
        <w:separator/>
      </w:r>
    </w:p>
  </w:endnote>
  <w:endnote w:type="continuationSeparator" w:id="0">
    <w:p w14:paraId="5630DDF3" w14:textId="77777777" w:rsidR="00F11D75" w:rsidRDefault="00F11D75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01770" w14:textId="77777777" w:rsidR="00F11D75" w:rsidRDefault="00F11D75" w:rsidP="000D2D93">
      <w:pPr>
        <w:spacing w:after="0" w:line="240" w:lineRule="auto"/>
      </w:pPr>
      <w:r>
        <w:separator/>
      </w:r>
    </w:p>
  </w:footnote>
  <w:footnote w:type="continuationSeparator" w:id="0">
    <w:p w14:paraId="029D583C" w14:textId="77777777" w:rsidR="00F11D75" w:rsidRDefault="00F11D75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46156"/>
    <w:rsid w:val="000D2D93"/>
    <w:rsid w:val="0017650B"/>
    <w:rsid w:val="00183CD2"/>
    <w:rsid w:val="00196638"/>
    <w:rsid w:val="00253A01"/>
    <w:rsid w:val="00265633"/>
    <w:rsid w:val="002D4158"/>
    <w:rsid w:val="00344A29"/>
    <w:rsid w:val="004C19FC"/>
    <w:rsid w:val="00610F91"/>
    <w:rsid w:val="00671AAE"/>
    <w:rsid w:val="0090307E"/>
    <w:rsid w:val="009777A8"/>
    <w:rsid w:val="009D733F"/>
    <w:rsid w:val="00A54BCF"/>
    <w:rsid w:val="00A75C7D"/>
    <w:rsid w:val="00B1155D"/>
    <w:rsid w:val="00B770DF"/>
    <w:rsid w:val="00C24789"/>
    <w:rsid w:val="00CF04E7"/>
    <w:rsid w:val="00D95029"/>
    <w:rsid w:val="00DA1DCD"/>
    <w:rsid w:val="00DC7942"/>
    <w:rsid w:val="00E9540D"/>
    <w:rsid w:val="00EA274A"/>
    <w:rsid w:val="00F11D75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2020-06-23T05:46:00Z</dcterms:created>
  <dcterms:modified xsi:type="dcterms:W3CDTF">2020-06-23T05:46:00Z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