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81F38" w14:textId="7E3AB84A" w:rsidR="00E433FB" w:rsidRPr="00B61CC8" w:rsidRDefault="00E433FB" w:rsidP="00E433F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B61CC8">
        <w:rPr>
          <w:rFonts w:ascii="Gill Sans MT" w:eastAsia="Calibri" w:hAnsi="Gill Sans MT" w:cs="Times New Roman"/>
          <w:b/>
          <w:sz w:val="28"/>
          <w:szCs w:val="28"/>
        </w:rPr>
        <w:t xml:space="preserve">DODATEK DO PIRAMIDY </w:t>
      </w:r>
      <w:r w:rsidR="00353960">
        <w:rPr>
          <w:rFonts w:ascii="Gill Sans MT" w:eastAsia="Calibri" w:hAnsi="Gill Sans MT" w:cs="Times New Roman"/>
          <w:b/>
          <w:sz w:val="28"/>
          <w:szCs w:val="28"/>
        </w:rPr>
        <w:t>CALIBAN</w:t>
      </w:r>
      <w:r w:rsidRPr="00B61CC8">
        <w:rPr>
          <w:rFonts w:ascii="Gill Sans MT" w:eastAsia="Calibri" w:hAnsi="Gill Sans MT" w:cs="Times New Roman"/>
          <w:b/>
          <w:sz w:val="28"/>
          <w:szCs w:val="28"/>
        </w:rPr>
        <w:t>:</w:t>
      </w:r>
    </w:p>
    <w:p w14:paraId="18E2A8BF" w14:textId="44804CEA" w:rsidR="00E433FB" w:rsidRPr="00B61CC8" w:rsidRDefault="00E433FB" w:rsidP="00E433F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B61CC8">
        <w:rPr>
          <w:rFonts w:ascii="Gill Sans MT" w:eastAsia="Calibri" w:hAnsi="Gill Sans MT" w:cs="Times New Roman"/>
          <w:b/>
          <w:sz w:val="28"/>
          <w:szCs w:val="28"/>
        </w:rPr>
        <w:t xml:space="preserve"> </w:t>
      </w:r>
      <w:r w:rsidR="000E44E5" w:rsidRPr="00B61CC8">
        <w:rPr>
          <w:rFonts w:ascii="Gill Sans MT" w:eastAsia="Calibri" w:hAnsi="Gill Sans MT" w:cs="Times New Roman"/>
          <w:b/>
          <w:sz w:val="28"/>
          <w:szCs w:val="28"/>
        </w:rPr>
        <w:t>ŚLIZG PO</w:t>
      </w:r>
      <w:r w:rsidR="008B092E" w:rsidRPr="00B61CC8">
        <w:rPr>
          <w:rFonts w:ascii="Gill Sans MT" w:eastAsia="Calibri" w:hAnsi="Gill Sans MT" w:cs="Times New Roman"/>
          <w:b/>
          <w:sz w:val="28"/>
          <w:szCs w:val="28"/>
        </w:rPr>
        <w:t>TR</w:t>
      </w:r>
      <w:r w:rsidR="000E44E5" w:rsidRPr="00B61CC8">
        <w:rPr>
          <w:rFonts w:ascii="Gill Sans MT" w:eastAsia="Calibri" w:hAnsi="Gill Sans MT" w:cs="Times New Roman"/>
          <w:b/>
          <w:sz w:val="28"/>
          <w:szCs w:val="28"/>
        </w:rPr>
        <w:t>ÓJNY</w:t>
      </w:r>
      <w:r w:rsidRPr="00B61CC8">
        <w:rPr>
          <w:rFonts w:ascii="Gill Sans MT" w:eastAsia="Calibri" w:hAnsi="Gill Sans MT" w:cs="Times New Roman"/>
          <w:b/>
          <w:sz w:val="28"/>
          <w:szCs w:val="28"/>
        </w:rPr>
        <w:t xml:space="preserve"> nr kat.: 20</w:t>
      </w:r>
      <w:r w:rsidR="00353960">
        <w:rPr>
          <w:rFonts w:ascii="Gill Sans MT" w:eastAsia="Calibri" w:hAnsi="Gill Sans MT" w:cs="Times New Roman"/>
          <w:b/>
          <w:sz w:val="28"/>
          <w:szCs w:val="28"/>
        </w:rPr>
        <w:t>9</w:t>
      </w:r>
      <w:r w:rsidRPr="00B61CC8">
        <w:rPr>
          <w:rFonts w:ascii="Gill Sans MT" w:eastAsia="Calibri" w:hAnsi="Gill Sans MT" w:cs="Times New Roman"/>
          <w:b/>
          <w:sz w:val="28"/>
          <w:szCs w:val="28"/>
        </w:rPr>
        <w:t xml:space="preserve"> </w:t>
      </w:r>
      <w:r w:rsidR="008B092E" w:rsidRPr="00B61CC8">
        <w:rPr>
          <w:rFonts w:ascii="Gill Sans MT" w:eastAsia="Calibri" w:hAnsi="Gill Sans MT" w:cs="Times New Roman"/>
          <w:b/>
          <w:sz w:val="28"/>
          <w:szCs w:val="28"/>
        </w:rPr>
        <w:t>w</w:t>
      </w:r>
    </w:p>
    <w:p w14:paraId="4D6D5130" w14:textId="7C9B366E" w:rsidR="008B092E" w:rsidRPr="00B61CC8" w:rsidRDefault="008B092E" w:rsidP="00E433FB">
      <w:pPr>
        <w:spacing w:after="0" w:line="240" w:lineRule="auto"/>
        <w:ind w:right="-6"/>
        <w:jc w:val="center"/>
        <w:rPr>
          <w:noProof/>
          <w:sz w:val="24"/>
          <w:szCs w:val="24"/>
        </w:rPr>
      </w:pPr>
      <w:r w:rsidRPr="00B61CC8"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01947F1C" wp14:editId="4B5F3F51">
            <wp:simplePos x="0" y="0"/>
            <wp:positionH relativeFrom="margin">
              <wp:posOffset>3119120</wp:posOffset>
            </wp:positionH>
            <wp:positionV relativeFrom="paragraph">
              <wp:posOffset>38735</wp:posOffset>
            </wp:positionV>
            <wp:extent cx="2933700" cy="2260600"/>
            <wp:effectExtent l="0" t="0" r="0" b="6350"/>
            <wp:wrapTight wrapText="bothSides">
              <wp:wrapPolygon edited="0">
                <wp:start x="0" y="0"/>
                <wp:lineTo x="0" y="21479"/>
                <wp:lineTo x="21460" y="21479"/>
                <wp:lineTo x="2146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65" t="21677" r="24073" b="18022"/>
                    <a:stretch/>
                  </pic:blipFill>
                  <pic:spPr bwMode="auto">
                    <a:xfrm>
                      <a:off x="0" y="0"/>
                      <a:ext cx="293370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ED98E2" w14:textId="170EFB42" w:rsidR="00B61CC8" w:rsidRDefault="00B61CC8" w:rsidP="000E44E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34C9CEB2" w14:textId="77777777" w:rsidR="00B61CC8" w:rsidRPr="00B61CC8" w:rsidRDefault="00B61CC8" w:rsidP="000E44E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66135E75" w14:textId="101B9C47" w:rsidR="00B61CC8" w:rsidRPr="00B61CC8" w:rsidRDefault="00E433FB" w:rsidP="00E433FB">
      <w:pPr>
        <w:spacing w:after="0" w:line="240" w:lineRule="auto"/>
        <w:ind w:right="-6"/>
        <w:rPr>
          <w:noProof/>
          <w:sz w:val="24"/>
          <w:szCs w:val="24"/>
        </w:rPr>
      </w:pPr>
      <w:r w:rsidRPr="00B61CC8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  <w:r w:rsidRPr="00B61CC8">
        <w:rPr>
          <w:sz w:val="24"/>
          <w:szCs w:val="24"/>
        </w:rPr>
        <w:t xml:space="preserve"> </w:t>
      </w:r>
    </w:p>
    <w:p w14:paraId="344BAED1" w14:textId="53A02126" w:rsidR="00E433FB" w:rsidRPr="00B61CC8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61CC8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ED6979" w:rsidRPr="00B61CC8">
        <w:rPr>
          <w:rFonts w:ascii="Gill Sans MT" w:eastAsia="Calibri" w:hAnsi="Gill Sans MT" w:cs="Times New Roman"/>
          <w:sz w:val="24"/>
          <w:szCs w:val="24"/>
        </w:rPr>
        <w:t>7</w:t>
      </w:r>
      <w:r w:rsidR="00A54318" w:rsidRPr="00B61CC8">
        <w:rPr>
          <w:rFonts w:ascii="Gill Sans MT" w:eastAsia="Calibri" w:hAnsi="Gill Sans MT" w:cs="Times New Roman"/>
          <w:sz w:val="24"/>
          <w:szCs w:val="24"/>
        </w:rPr>
        <w:t>,</w:t>
      </w:r>
      <w:r w:rsidR="00DF5683">
        <w:rPr>
          <w:rFonts w:ascii="Gill Sans MT" w:eastAsia="Calibri" w:hAnsi="Gill Sans MT" w:cs="Times New Roman"/>
          <w:sz w:val="24"/>
          <w:szCs w:val="24"/>
        </w:rPr>
        <w:t>3</w:t>
      </w:r>
      <w:r w:rsidRPr="00B61CC8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567E4D29" w14:textId="02D48424" w:rsidR="00E433FB" w:rsidRPr="00B61CC8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61CC8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A54318" w:rsidRPr="00B61CC8">
        <w:rPr>
          <w:rFonts w:ascii="Gill Sans MT" w:eastAsia="Calibri" w:hAnsi="Gill Sans MT" w:cs="Times New Roman"/>
          <w:sz w:val="24"/>
          <w:szCs w:val="24"/>
        </w:rPr>
        <w:t>2,</w:t>
      </w:r>
      <w:r w:rsidR="00ED6979" w:rsidRPr="00B61CC8">
        <w:rPr>
          <w:rFonts w:ascii="Gill Sans MT" w:eastAsia="Calibri" w:hAnsi="Gill Sans MT" w:cs="Times New Roman"/>
          <w:sz w:val="24"/>
          <w:szCs w:val="24"/>
        </w:rPr>
        <w:t>6</w:t>
      </w:r>
      <w:r w:rsidRPr="00B61CC8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4662F171" w14:textId="77777777" w:rsidR="00E433FB" w:rsidRPr="00B61CC8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61CC8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smartTag w:uri="urn:schemas-microsoft-com:office:smarttags" w:element="metricconverter">
        <w:smartTagPr>
          <w:attr w:name="ProductID" w:val="3,0 m"/>
        </w:smartTagPr>
        <w:r w:rsidRPr="00B61CC8">
          <w:rPr>
            <w:rFonts w:ascii="Gill Sans MT" w:eastAsia="Calibri" w:hAnsi="Gill Sans MT" w:cs="Times New Roman"/>
            <w:sz w:val="24"/>
            <w:szCs w:val="24"/>
          </w:rPr>
          <w:t>3,0 m</w:t>
        </w:r>
      </w:smartTag>
    </w:p>
    <w:p w14:paraId="5CD543D5" w14:textId="605FCB43" w:rsidR="00E433FB" w:rsidRPr="00B61CC8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61CC8">
        <w:rPr>
          <w:rFonts w:ascii="Gill Sans MT" w:eastAsia="Calibri" w:hAnsi="Gill Sans MT" w:cs="Times New Roman"/>
          <w:sz w:val="24"/>
          <w:szCs w:val="24"/>
        </w:rPr>
        <w:t xml:space="preserve">Przestrzeń minimalna piramidy + </w:t>
      </w:r>
      <w:r w:rsidR="00277CA3" w:rsidRPr="00B61CC8">
        <w:rPr>
          <w:rFonts w:ascii="Gill Sans MT" w:eastAsia="Calibri" w:hAnsi="Gill Sans MT" w:cs="Times New Roman"/>
          <w:sz w:val="24"/>
          <w:szCs w:val="24"/>
        </w:rPr>
        <w:t>3</w:t>
      </w:r>
      <w:r w:rsidR="00353960">
        <w:rPr>
          <w:rFonts w:ascii="Gill Sans MT" w:eastAsia="Calibri" w:hAnsi="Gill Sans MT" w:cs="Times New Roman"/>
          <w:sz w:val="24"/>
          <w:szCs w:val="24"/>
        </w:rPr>
        <w:t>2</w:t>
      </w:r>
      <w:r w:rsidR="00ED6979" w:rsidRPr="00B61CC8">
        <w:rPr>
          <w:rFonts w:ascii="Gill Sans MT" w:eastAsia="Calibri" w:hAnsi="Gill Sans MT" w:cs="Times New Roman"/>
          <w:sz w:val="24"/>
          <w:szCs w:val="24"/>
        </w:rPr>
        <w:t>,0</w:t>
      </w:r>
      <w:r w:rsidRPr="00B61CC8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Pr="00B61CC8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7C981CAA" w14:textId="77777777" w:rsidR="00E433FB" w:rsidRPr="00B61CC8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61CC8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7290A13D" w14:textId="57EC969F" w:rsidR="00E433FB" w:rsidRPr="00B61CC8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61CC8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B61CC8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31868830" w14:textId="321030AE" w:rsidR="00E433FB" w:rsidRPr="00B61CC8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61CC8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r w:rsidR="00277CA3" w:rsidRPr="00B61CC8">
        <w:rPr>
          <w:rFonts w:ascii="Gill Sans MT" w:eastAsia="Calibri" w:hAnsi="Gill Sans MT" w:cs="Times New Roman"/>
          <w:sz w:val="24"/>
          <w:szCs w:val="24"/>
        </w:rPr>
        <w:t>3</w:t>
      </w:r>
      <w:r w:rsidRPr="00B61CC8">
        <w:rPr>
          <w:rFonts w:ascii="Gill Sans MT" w:eastAsia="Calibri" w:hAnsi="Gill Sans MT" w:cs="Times New Roman"/>
          <w:sz w:val="24"/>
          <w:szCs w:val="24"/>
        </w:rPr>
        <w:t>,</w:t>
      </w:r>
      <w:r w:rsidR="007A191C" w:rsidRPr="00B61CC8">
        <w:rPr>
          <w:rFonts w:ascii="Gill Sans MT" w:eastAsia="Calibri" w:hAnsi="Gill Sans MT" w:cs="Times New Roman"/>
          <w:sz w:val="24"/>
          <w:szCs w:val="24"/>
        </w:rPr>
        <w:t>0</w:t>
      </w:r>
      <w:r w:rsidRPr="00B61CC8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112369FD" w14:textId="02BA1880" w:rsidR="00E433FB" w:rsidRPr="00B61CC8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69281EC" w14:textId="77777777" w:rsidR="00B61CC8" w:rsidRPr="00B61CC8" w:rsidRDefault="00B61CC8" w:rsidP="00E433FB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138F6957" w14:textId="68441422" w:rsidR="00E433FB" w:rsidRPr="00B61CC8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B61CC8">
        <w:rPr>
          <w:rFonts w:ascii="Gill Sans MT" w:eastAsia="Calibri" w:hAnsi="Gill Sans MT" w:cs="Times New Roman"/>
          <w:b/>
          <w:sz w:val="24"/>
          <w:szCs w:val="24"/>
        </w:rPr>
        <w:t>Wytyczne dotyczące materiałów i technologii wykonania urządzenia.</w:t>
      </w:r>
    </w:p>
    <w:p w14:paraId="7FC8E706" w14:textId="6602142F" w:rsidR="00E433FB" w:rsidRPr="00B61CC8" w:rsidRDefault="00E433FB" w:rsidP="00E433FB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B61CC8">
        <w:rPr>
          <w:rFonts w:ascii="Gill Sans MT" w:eastAsia="Calibri" w:hAnsi="Gill Sans MT" w:cs="Times New Roman"/>
          <w:sz w:val="24"/>
          <w:szCs w:val="24"/>
        </w:rPr>
        <w:t>Głównym elementem dodatku jest</w:t>
      </w:r>
      <w:r w:rsidR="007A191C" w:rsidRPr="00B61CC8">
        <w:rPr>
          <w:rFonts w:ascii="Gill Sans MT" w:eastAsia="Calibri" w:hAnsi="Gill Sans MT" w:cs="Times New Roman"/>
          <w:sz w:val="24"/>
          <w:szCs w:val="24"/>
        </w:rPr>
        <w:t xml:space="preserve"> p</w:t>
      </w:r>
      <w:r w:rsidR="00277CA3" w:rsidRPr="00B61CC8">
        <w:rPr>
          <w:rFonts w:ascii="Gill Sans MT" w:eastAsia="Calibri" w:hAnsi="Gill Sans MT" w:cs="Times New Roman"/>
          <w:sz w:val="24"/>
          <w:szCs w:val="24"/>
        </w:rPr>
        <w:t>o</w:t>
      </w:r>
      <w:r w:rsidR="008B092E" w:rsidRPr="00B61CC8">
        <w:rPr>
          <w:rFonts w:ascii="Gill Sans MT" w:eastAsia="Calibri" w:hAnsi="Gill Sans MT" w:cs="Times New Roman"/>
          <w:sz w:val="24"/>
          <w:szCs w:val="24"/>
        </w:rPr>
        <w:t>tr</w:t>
      </w:r>
      <w:r w:rsidR="00277CA3" w:rsidRPr="00B61CC8">
        <w:rPr>
          <w:rFonts w:ascii="Gill Sans MT" w:eastAsia="Calibri" w:hAnsi="Gill Sans MT" w:cs="Times New Roman"/>
          <w:sz w:val="24"/>
          <w:szCs w:val="24"/>
        </w:rPr>
        <w:t>ójny</w:t>
      </w:r>
      <w:r w:rsidRPr="00B61CC8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277CA3" w:rsidRPr="00B61CC8">
        <w:rPr>
          <w:rFonts w:ascii="Gill Sans MT" w:eastAsia="Calibri" w:hAnsi="Gill Sans MT" w:cs="Times New Roman"/>
          <w:sz w:val="24"/>
          <w:szCs w:val="24"/>
        </w:rPr>
        <w:t>ślizg</w:t>
      </w:r>
      <w:r w:rsidR="008B092E" w:rsidRPr="00B61CC8">
        <w:rPr>
          <w:rFonts w:ascii="Gill Sans MT" w:eastAsia="Calibri" w:hAnsi="Gill Sans MT" w:cs="Times New Roman"/>
          <w:sz w:val="24"/>
          <w:szCs w:val="24"/>
        </w:rPr>
        <w:t xml:space="preserve"> falisty o szerokości 1,5m </w:t>
      </w:r>
      <w:r w:rsidRPr="00B61CC8">
        <w:rPr>
          <w:rFonts w:ascii="Gill Sans MT" w:eastAsia="Calibri" w:hAnsi="Gill Sans MT" w:cs="Times New Roman"/>
          <w:sz w:val="24"/>
          <w:szCs w:val="24"/>
        </w:rPr>
        <w:t>wykonan</w:t>
      </w:r>
      <w:r w:rsidR="00277CA3" w:rsidRPr="00B61CC8">
        <w:rPr>
          <w:rFonts w:ascii="Gill Sans MT" w:eastAsia="Calibri" w:hAnsi="Gill Sans MT" w:cs="Times New Roman"/>
          <w:sz w:val="24"/>
          <w:szCs w:val="24"/>
        </w:rPr>
        <w:t>y</w:t>
      </w:r>
      <w:r w:rsidR="00FF6C93" w:rsidRPr="00B61CC8">
        <w:rPr>
          <w:rFonts w:ascii="Gill Sans MT" w:eastAsia="Calibri" w:hAnsi="Gill Sans MT" w:cs="Times New Roman"/>
          <w:sz w:val="24"/>
          <w:szCs w:val="24"/>
        </w:rPr>
        <w:t xml:space="preserve"> w całości ze stali kwasoodpornej w gatunku 0H18N9</w:t>
      </w:r>
      <w:r w:rsidRPr="00B61CC8">
        <w:rPr>
          <w:rFonts w:ascii="Gill Sans MT" w:eastAsia="Calibri" w:hAnsi="Gill Sans MT" w:cs="Times New Roman"/>
          <w:sz w:val="24"/>
          <w:szCs w:val="24"/>
        </w:rPr>
        <w:t>. Początek części startowej znajduje się na wysokości 2,</w:t>
      </w:r>
      <w:r w:rsidR="007A191C" w:rsidRPr="00B61CC8">
        <w:rPr>
          <w:rFonts w:ascii="Gill Sans MT" w:eastAsia="Calibri" w:hAnsi="Gill Sans MT" w:cs="Times New Roman"/>
          <w:sz w:val="24"/>
          <w:szCs w:val="24"/>
        </w:rPr>
        <w:t>0</w:t>
      </w:r>
      <w:r w:rsidRPr="00B61CC8">
        <w:rPr>
          <w:rFonts w:ascii="Gill Sans MT" w:eastAsia="Calibri" w:hAnsi="Gill Sans MT" w:cs="Times New Roman"/>
          <w:sz w:val="24"/>
          <w:szCs w:val="24"/>
        </w:rPr>
        <w:t xml:space="preserve"> m powyżej poziomu terenu. Elementy konstrukcyjne dodatku wykonane są z rury kwadratowej o przekroju 1</w:t>
      </w:r>
      <w:r w:rsidR="008B092E" w:rsidRPr="00B61CC8">
        <w:rPr>
          <w:rFonts w:ascii="Gill Sans MT" w:eastAsia="Calibri" w:hAnsi="Gill Sans MT" w:cs="Times New Roman"/>
          <w:sz w:val="24"/>
          <w:szCs w:val="24"/>
        </w:rPr>
        <w:t>5</w:t>
      </w:r>
      <w:r w:rsidRPr="00B61CC8">
        <w:rPr>
          <w:rFonts w:ascii="Gill Sans MT" w:eastAsia="Calibri" w:hAnsi="Gill Sans MT" w:cs="Times New Roman"/>
          <w:sz w:val="24"/>
          <w:szCs w:val="24"/>
        </w:rPr>
        <w:t>0x100 mm, które są zabezpieczone przed korozją poprzez cynkowanie ogniowe. Fundamenty wykonane są jako stopy żelbetowe posadowione na głębokości 1m. Przejście łączące ślizg z piramidą wykonane</w:t>
      </w:r>
      <w:r w:rsidR="00FF6C93" w:rsidRPr="00B61CC8">
        <w:rPr>
          <w:rFonts w:ascii="Gill Sans MT" w:eastAsia="Calibri" w:hAnsi="Gill Sans MT" w:cs="Times New Roman"/>
          <w:sz w:val="24"/>
          <w:szCs w:val="24"/>
        </w:rPr>
        <w:t xml:space="preserve"> jest</w:t>
      </w:r>
      <w:r w:rsidRPr="00B61CC8">
        <w:rPr>
          <w:rFonts w:ascii="Gill Sans MT" w:eastAsia="Calibri" w:hAnsi="Gill Sans MT" w:cs="Times New Roman"/>
          <w:sz w:val="24"/>
          <w:szCs w:val="24"/>
        </w:rPr>
        <w:t xml:space="preserve"> z liny poliamidowej, plecionej, klejonej wzmocnionej strunami stalowymi ocynkowanymi galwanicznie. Średnica liny wynosi 18 mm. Elementy łączące liny ze sobą wykonane są z tworzywa sztucznego i aluminium. </w:t>
      </w:r>
    </w:p>
    <w:p w14:paraId="03AA7C5C" w14:textId="263883EF" w:rsidR="00594596" w:rsidRPr="00B61CC8" w:rsidRDefault="00594596" w:rsidP="008B092E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526CFF2E" w14:textId="50A2FA92" w:rsidR="00A01F10" w:rsidRPr="00B61CC8" w:rsidRDefault="00A01F10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b/>
          <w:sz w:val="24"/>
          <w:szCs w:val="24"/>
        </w:rPr>
      </w:pPr>
      <w:r w:rsidRPr="00B61CC8">
        <w:rPr>
          <w:rFonts w:ascii="Gill Sans MT" w:eastAsia="Calibri" w:hAnsi="Gill Sans MT" w:cs="Times New Roman"/>
          <w:b/>
          <w:sz w:val="24"/>
          <w:szCs w:val="24"/>
        </w:rPr>
        <w:t>Opcjonalne dekory.</w:t>
      </w:r>
    </w:p>
    <w:p w14:paraId="403D9DB6" w14:textId="2F3C1DDD" w:rsidR="008B092E" w:rsidRPr="00B61CC8" w:rsidRDefault="00A01F10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sz w:val="24"/>
          <w:szCs w:val="24"/>
        </w:rPr>
      </w:pPr>
      <w:r w:rsidRPr="00B61CC8">
        <w:rPr>
          <w:rFonts w:ascii="Gill Sans MT" w:eastAsia="Calibri" w:hAnsi="Gill Sans MT" w:cs="Times New Roman"/>
          <w:sz w:val="24"/>
          <w:szCs w:val="24"/>
        </w:rPr>
        <w:t xml:space="preserve">Dodatek </w:t>
      </w:r>
      <w:r w:rsidR="00FF6C93" w:rsidRPr="00B61CC8">
        <w:rPr>
          <w:rFonts w:ascii="Gill Sans MT" w:eastAsia="Calibri" w:hAnsi="Gill Sans MT" w:cs="Times New Roman"/>
          <w:sz w:val="24"/>
          <w:szCs w:val="24"/>
        </w:rPr>
        <w:t>ŚLIZG PO</w:t>
      </w:r>
      <w:r w:rsidR="008B092E" w:rsidRPr="00B61CC8">
        <w:rPr>
          <w:rFonts w:ascii="Gill Sans MT" w:eastAsia="Calibri" w:hAnsi="Gill Sans MT" w:cs="Times New Roman"/>
          <w:sz w:val="24"/>
          <w:szCs w:val="24"/>
        </w:rPr>
        <w:t>TR</w:t>
      </w:r>
      <w:r w:rsidR="00FF6C93" w:rsidRPr="00B61CC8">
        <w:rPr>
          <w:rFonts w:ascii="Gill Sans MT" w:eastAsia="Calibri" w:hAnsi="Gill Sans MT" w:cs="Times New Roman"/>
          <w:sz w:val="24"/>
          <w:szCs w:val="24"/>
        </w:rPr>
        <w:t>ÓJNY</w:t>
      </w:r>
      <w:r w:rsidRPr="00B61CC8">
        <w:rPr>
          <w:rFonts w:ascii="Gill Sans MT" w:eastAsia="Calibri" w:hAnsi="Gill Sans MT" w:cs="Times New Roman"/>
          <w:sz w:val="24"/>
          <w:szCs w:val="24"/>
        </w:rPr>
        <w:t xml:space="preserve"> można dodatkowo wzbogacić grafiką z linii </w:t>
      </w:r>
      <w:r w:rsidR="008B092E" w:rsidRPr="00B61CC8">
        <w:rPr>
          <w:rFonts w:ascii="Gill Sans MT" w:eastAsia="Calibri" w:hAnsi="Gill Sans MT" w:cs="Times New Roman"/>
          <w:sz w:val="24"/>
          <w:szCs w:val="24"/>
        </w:rPr>
        <w:t xml:space="preserve">MONSTER lub </w:t>
      </w:r>
      <w:r w:rsidRPr="00B61CC8">
        <w:rPr>
          <w:rFonts w:ascii="Gill Sans MT" w:eastAsia="Calibri" w:hAnsi="Gill Sans MT" w:cs="Times New Roman"/>
          <w:sz w:val="24"/>
          <w:szCs w:val="24"/>
        </w:rPr>
        <w:t>ANIMAL. Obustronna grafika wykonana jest z płyty HPL o grubości 1</w:t>
      </w:r>
      <w:r w:rsidR="007F6BFF" w:rsidRPr="00B61CC8">
        <w:rPr>
          <w:rFonts w:ascii="Gill Sans MT" w:eastAsia="Calibri" w:hAnsi="Gill Sans MT" w:cs="Times New Roman"/>
          <w:sz w:val="24"/>
          <w:szCs w:val="24"/>
        </w:rPr>
        <w:t>2</w:t>
      </w:r>
      <w:r w:rsidRPr="00B61CC8">
        <w:rPr>
          <w:rFonts w:ascii="Gill Sans MT" w:eastAsia="Calibri" w:hAnsi="Gill Sans MT" w:cs="Times New Roman"/>
          <w:sz w:val="24"/>
          <w:szCs w:val="24"/>
        </w:rPr>
        <w:t>mm i przybliżonych wymiarach</w:t>
      </w:r>
      <w:r w:rsidR="008B092E" w:rsidRPr="00B61CC8">
        <w:rPr>
          <w:rFonts w:ascii="Gill Sans MT" w:eastAsia="Calibri" w:hAnsi="Gill Sans MT" w:cs="Times New Roman"/>
          <w:sz w:val="24"/>
          <w:szCs w:val="24"/>
        </w:rPr>
        <w:t>:</w:t>
      </w:r>
    </w:p>
    <w:p w14:paraId="2823F070" w14:textId="02D11039" w:rsidR="00A01F10" w:rsidRPr="00B61CC8" w:rsidRDefault="008B092E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sz w:val="24"/>
          <w:szCs w:val="24"/>
        </w:rPr>
      </w:pPr>
      <w:r w:rsidRPr="00B61CC8">
        <w:rPr>
          <w:rFonts w:ascii="Gill Sans MT" w:eastAsia="Calibri" w:hAnsi="Gill Sans MT" w:cs="Times New Roman"/>
          <w:sz w:val="24"/>
          <w:szCs w:val="24"/>
        </w:rPr>
        <w:t>- MONSTER</w:t>
      </w:r>
      <w:r w:rsidR="00FF6C93" w:rsidRPr="00B61CC8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8770FD" w:rsidRPr="00B61CC8">
        <w:rPr>
          <w:rFonts w:ascii="Gill Sans MT" w:eastAsia="Calibri" w:hAnsi="Gill Sans MT" w:cs="Times New Roman"/>
          <w:sz w:val="24"/>
          <w:szCs w:val="24"/>
        </w:rPr>
        <w:t>3,6</w:t>
      </w:r>
      <w:r w:rsidR="00FF6C93" w:rsidRPr="00B61CC8">
        <w:rPr>
          <w:rFonts w:ascii="Gill Sans MT" w:eastAsia="Calibri" w:hAnsi="Gill Sans MT" w:cs="Times New Roman"/>
          <w:sz w:val="24"/>
          <w:szCs w:val="24"/>
        </w:rPr>
        <w:t>m x 2,2m.</w:t>
      </w:r>
    </w:p>
    <w:p w14:paraId="6997650D" w14:textId="5526A67D" w:rsidR="008B092E" w:rsidRPr="00B61CC8" w:rsidRDefault="008B092E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sz w:val="24"/>
          <w:szCs w:val="24"/>
        </w:rPr>
      </w:pPr>
      <w:r w:rsidRPr="00B61CC8">
        <w:rPr>
          <w:rFonts w:ascii="Gill Sans MT" w:eastAsia="Calibri" w:hAnsi="Gill Sans MT" w:cs="Times New Roman"/>
          <w:sz w:val="24"/>
          <w:szCs w:val="24"/>
        </w:rPr>
        <w:t>- JASZC</w:t>
      </w:r>
      <w:r w:rsidR="008770FD" w:rsidRPr="00B61CC8">
        <w:rPr>
          <w:rFonts w:ascii="Gill Sans MT" w:eastAsia="Calibri" w:hAnsi="Gill Sans MT" w:cs="Times New Roman"/>
          <w:sz w:val="24"/>
          <w:szCs w:val="24"/>
        </w:rPr>
        <w:t>Z</w:t>
      </w:r>
      <w:r w:rsidRPr="00B61CC8">
        <w:rPr>
          <w:rFonts w:ascii="Gill Sans MT" w:eastAsia="Calibri" w:hAnsi="Gill Sans MT" w:cs="Times New Roman"/>
          <w:sz w:val="24"/>
          <w:szCs w:val="24"/>
        </w:rPr>
        <w:t>UR</w:t>
      </w:r>
      <w:r w:rsidR="008770FD" w:rsidRPr="00B61CC8">
        <w:rPr>
          <w:rFonts w:ascii="Gill Sans MT" w:eastAsia="Calibri" w:hAnsi="Gill Sans MT" w:cs="Times New Roman"/>
          <w:sz w:val="24"/>
          <w:szCs w:val="24"/>
        </w:rPr>
        <w:t xml:space="preserve"> 3,7m x 2,0m</w:t>
      </w:r>
    </w:p>
    <w:p w14:paraId="56B2B5F1" w14:textId="652C8BE4" w:rsidR="00A01F10" w:rsidRPr="00B61CC8" w:rsidRDefault="00A01F10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sz w:val="24"/>
          <w:szCs w:val="24"/>
        </w:rPr>
      </w:pPr>
      <w:r w:rsidRPr="00B61CC8">
        <w:rPr>
          <w:rFonts w:ascii="Gill Sans MT" w:eastAsia="Calibri" w:hAnsi="Gill Sans MT" w:cs="Times New Roman"/>
          <w:sz w:val="24"/>
          <w:szCs w:val="24"/>
        </w:rPr>
        <w:t>Kolorystyka do ustalenia indywidualnie.</w:t>
      </w:r>
    </w:p>
    <w:p w14:paraId="4DD92319" w14:textId="44BB90DB" w:rsidR="008B092E" w:rsidRPr="00B61CC8" w:rsidRDefault="008B092E" w:rsidP="00A01F10">
      <w:pPr>
        <w:spacing w:after="0" w:line="240" w:lineRule="auto"/>
        <w:ind w:hanging="28"/>
        <w:jc w:val="both"/>
        <w:rPr>
          <w:noProof/>
          <w:sz w:val="24"/>
          <w:szCs w:val="24"/>
        </w:rPr>
      </w:pPr>
      <w:r w:rsidRPr="00B61CC8">
        <w:rPr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64F759C0" wp14:editId="0F06719B">
            <wp:simplePos x="0" y="0"/>
            <wp:positionH relativeFrom="column">
              <wp:posOffset>2852420</wp:posOffset>
            </wp:positionH>
            <wp:positionV relativeFrom="paragraph">
              <wp:posOffset>62230</wp:posOffset>
            </wp:positionV>
            <wp:extent cx="2124075" cy="1910080"/>
            <wp:effectExtent l="0" t="0" r="9525" b="0"/>
            <wp:wrapTight wrapText="bothSides">
              <wp:wrapPolygon edited="0">
                <wp:start x="0" y="0"/>
                <wp:lineTo x="0" y="21327"/>
                <wp:lineTo x="21503" y="21327"/>
                <wp:lineTo x="21503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59" t="18914" r="22454" b="15465"/>
                    <a:stretch/>
                  </pic:blipFill>
                  <pic:spPr bwMode="auto">
                    <a:xfrm>
                      <a:off x="0" y="0"/>
                      <a:ext cx="2124075" cy="191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1CC8">
        <w:rPr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1BD47F73" wp14:editId="0AE042C1">
            <wp:simplePos x="0" y="0"/>
            <wp:positionH relativeFrom="column">
              <wp:posOffset>366395</wp:posOffset>
            </wp:positionH>
            <wp:positionV relativeFrom="paragraph">
              <wp:posOffset>10795</wp:posOffset>
            </wp:positionV>
            <wp:extent cx="1971675" cy="1905000"/>
            <wp:effectExtent l="0" t="0" r="9525" b="0"/>
            <wp:wrapTight wrapText="bothSides">
              <wp:wrapPolygon edited="0">
                <wp:start x="0" y="0"/>
                <wp:lineTo x="0" y="21384"/>
                <wp:lineTo x="21496" y="21384"/>
                <wp:lineTo x="21496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41" t="12373" r="20881" b="14833"/>
                    <a:stretch/>
                  </pic:blipFill>
                  <pic:spPr bwMode="auto">
                    <a:xfrm>
                      <a:off x="0" y="0"/>
                      <a:ext cx="19716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AD5808" w14:textId="43FEEF06" w:rsidR="008B092E" w:rsidRPr="00B61CC8" w:rsidRDefault="008B092E" w:rsidP="00A01F10">
      <w:pPr>
        <w:spacing w:after="0" w:line="240" w:lineRule="auto"/>
        <w:ind w:hanging="28"/>
        <w:jc w:val="both"/>
        <w:rPr>
          <w:noProof/>
          <w:sz w:val="24"/>
          <w:szCs w:val="24"/>
        </w:rPr>
      </w:pPr>
    </w:p>
    <w:p w14:paraId="7B81B7FB" w14:textId="43506308" w:rsidR="007F6BFF" w:rsidRPr="00B61CC8" w:rsidRDefault="007F6BFF" w:rsidP="00A01F10">
      <w:pPr>
        <w:spacing w:after="0" w:line="240" w:lineRule="auto"/>
        <w:ind w:hanging="28"/>
        <w:jc w:val="both"/>
        <w:rPr>
          <w:noProof/>
          <w:sz w:val="24"/>
          <w:szCs w:val="24"/>
        </w:rPr>
      </w:pPr>
    </w:p>
    <w:p w14:paraId="086B91A4" w14:textId="0547C8E9" w:rsidR="00A01F10" w:rsidRPr="00B61CC8" w:rsidRDefault="00A01F10" w:rsidP="00A01F10">
      <w:pPr>
        <w:spacing w:after="0" w:line="240" w:lineRule="auto"/>
        <w:ind w:hanging="28"/>
        <w:jc w:val="both"/>
        <w:rPr>
          <w:noProof/>
          <w:sz w:val="24"/>
          <w:szCs w:val="24"/>
        </w:rPr>
      </w:pPr>
    </w:p>
    <w:p w14:paraId="2E05BA6C" w14:textId="758F9763" w:rsidR="00A01F10" w:rsidRPr="00B61CC8" w:rsidRDefault="00A01F10" w:rsidP="00A01F10">
      <w:pPr>
        <w:spacing w:after="0" w:line="240" w:lineRule="auto"/>
        <w:ind w:hanging="28"/>
        <w:jc w:val="both"/>
        <w:rPr>
          <w:noProof/>
          <w:sz w:val="24"/>
          <w:szCs w:val="24"/>
        </w:rPr>
      </w:pPr>
    </w:p>
    <w:p w14:paraId="20AF97FE" w14:textId="0B66BBD3" w:rsidR="007F6BFF" w:rsidRPr="00B61CC8" w:rsidRDefault="007F6BFF" w:rsidP="00A01F10">
      <w:pPr>
        <w:spacing w:after="0" w:line="240" w:lineRule="auto"/>
        <w:ind w:hanging="28"/>
        <w:jc w:val="both"/>
        <w:rPr>
          <w:noProof/>
          <w:sz w:val="24"/>
          <w:szCs w:val="24"/>
        </w:rPr>
      </w:pPr>
    </w:p>
    <w:p w14:paraId="71659D09" w14:textId="77777777" w:rsidR="00A01F10" w:rsidRPr="00B61CC8" w:rsidRDefault="00A01F10" w:rsidP="004200E8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6B446E9F" w14:textId="77777777" w:rsidR="00594596" w:rsidRPr="00B61CC8" w:rsidRDefault="00594596" w:rsidP="00594596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B61CC8">
        <w:rPr>
          <w:rFonts w:ascii="Gill Sans MT" w:eastAsia="Calibri" w:hAnsi="Gill Sans MT" w:cs="Times New Roman"/>
          <w:b/>
          <w:sz w:val="24"/>
          <w:szCs w:val="24"/>
        </w:rPr>
        <w:t>Opcjonalne malowanie.</w:t>
      </w:r>
    </w:p>
    <w:p w14:paraId="7B548C19" w14:textId="200CEBCE" w:rsidR="007F6BFF" w:rsidRPr="00B61CC8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B61CC8">
        <w:rPr>
          <w:rFonts w:ascii="Gill Sans MT" w:eastAsia="Calibri" w:hAnsi="Gill Sans MT" w:cs="Times New Roman"/>
          <w:sz w:val="24"/>
          <w:szCs w:val="24"/>
        </w:rPr>
        <w:t>Konstrukcja urządzenia na życzenie klienta może zostać pomalowana metodą proszkową lub natryskową „na mokro” wg palety RAL.</w:t>
      </w:r>
    </w:p>
    <w:p w14:paraId="2D051695" w14:textId="77777777" w:rsidR="00594596" w:rsidRPr="00B61CC8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B61CC8">
        <w:rPr>
          <w:rFonts w:ascii="Gill Sans MT" w:eastAsia="Calibri" w:hAnsi="Gill Sans MT" w:cs="Times New Roman"/>
          <w:b/>
          <w:sz w:val="24"/>
          <w:szCs w:val="24"/>
        </w:rPr>
        <w:lastRenderedPageBreak/>
        <w:t xml:space="preserve">Obszar upadku urządzenia powinien zostać wykonany na nawierzchni zgodnie z normą PN EN 1176- 1:2017. </w:t>
      </w:r>
      <w:r w:rsidRPr="00B61CC8">
        <w:rPr>
          <w:rFonts w:ascii="Gill Sans MT" w:eastAsia="Calibri" w:hAnsi="Gill Sans MT" w:cs="Times New Roman"/>
          <w:b/>
          <w:bCs/>
          <w:sz w:val="24"/>
          <w:szCs w:val="24"/>
        </w:rPr>
        <w:t>Do wykonania montażu niezbędna jest możliwość dojazdu ciężkiego sprzętu budowlanego.</w:t>
      </w:r>
      <w:permStart w:id="1429019661" w:edGrp="everyone"/>
      <w:permEnd w:id="1429019661"/>
    </w:p>
    <w:p w14:paraId="374013D8" w14:textId="77777777" w:rsidR="00594596" w:rsidRPr="00B61CC8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</w:p>
    <w:p w14:paraId="30460469" w14:textId="04094EA3" w:rsidR="00594596" w:rsidRPr="00B61CC8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B61CC8">
        <w:rPr>
          <w:rFonts w:ascii="Gill Sans MT" w:eastAsia="Calibri" w:hAnsi="Gill Sans MT" w:cs="Times New Roman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B61CC8">
        <w:rPr>
          <w:rFonts w:ascii="Gill Sans MT" w:eastAsia="Calibri" w:hAnsi="Gill Sans MT" w:cs="Times New Roman"/>
          <w:b/>
          <w:bCs/>
          <w:sz w:val="24"/>
          <w:szCs w:val="24"/>
        </w:rPr>
        <w:t>PN EN 1176-1:2017,</w:t>
      </w:r>
      <w:r w:rsidR="00773DF8" w:rsidRPr="00B61CC8">
        <w:rPr>
          <w:rFonts w:ascii="Gill Sans MT" w:eastAsia="Calibri" w:hAnsi="Gill Sans MT" w:cs="Times New Roman"/>
          <w:b/>
          <w:bCs/>
          <w:sz w:val="24"/>
          <w:szCs w:val="24"/>
        </w:rPr>
        <w:t xml:space="preserve"> PN EN 1176-3:2017,</w:t>
      </w:r>
      <w:r w:rsidRPr="00B61CC8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bookmarkEnd w:id="0"/>
      <w:r w:rsidRPr="00B61CC8">
        <w:rPr>
          <w:rFonts w:ascii="Gill Sans MT" w:eastAsia="Calibri" w:hAnsi="Gill Sans MT" w:cs="Times New Roman"/>
          <w:b/>
          <w:bCs/>
          <w:sz w:val="24"/>
          <w:szCs w:val="24"/>
        </w:rPr>
        <w:t>PN EN 1176-11:2014-11,</w:t>
      </w:r>
      <w:r w:rsidR="00D7709F" w:rsidRPr="00B61CC8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r w:rsidRPr="00B61CC8">
        <w:rPr>
          <w:rFonts w:ascii="Gill Sans MT" w:eastAsia="Calibri" w:hAnsi="Gill Sans MT" w:cs="Times New Roman"/>
          <w:b/>
          <w:bCs/>
          <w:sz w:val="24"/>
          <w:szCs w:val="24"/>
        </w:rPr>
        <w:t>wydane w systemie akredytowanym przez Państwowe Centrum Akredytacji lub krajowej jednostki akredytującej pozostałych Państw członkowskich, zgodnie z Rozporządzeniem Parlamentu Europejskiego i Rady Unii Europejskiej (WE) nr 765/2008”.</w:t>
      </w:r>
      <w:permStart w:id="1316242945" w:edGrp="everyone"/>
      <w:permEnd w:id="1316242945"/>
    </w:p>
    <w:p w14:paraId="4D505032" w14:textId="0D90C706" w:rsidR="00E9540D" w:rsidRPr="00B61CC8" w:rsidRDefault="00E9540D" w:rsidP="00594596">
      <w:pPr>
        <w:rPr>
          <w:sz w:val="24"/>
          <w:szCs w:val="24"/>
        </w:rPr>
      </w:pPr>
    </w:p>
    <w:sectPr w:rsidR="00E9540D" w:rsidRPr="00B61CC8" w:rsidSect="00594596">
      <w:headerReference w:type="default" r:id="rId9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3FB71" w14:textId="77777777" w:rsidR="004F79FD" w:rsidRDefault="004F79FD" w:rsidP="000D2D93">
      <w:pPr>
        <w:spacing w:after="0" w:line="240" w:lineRule="auto"/>
      </w:pPr>
      <w:r>
        <w:separator/>
      </w:r>
    </w:p>
  </w:endnote>
  <w:endnote w:type="continuationSeparator" w:id="0">
    <w:p w14:paraId="4ACABA9A" w14:textId="77777777" w:rsidR="004F79FD" w:rsidRDefault="004F79FD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C3B966" w14:textId="77777777" w:rsidR="004F79FD" w:rsidRDefault="004F79FD" w:rsidP="000D2D93">
      <w:pPr>
        <w:spacing w:after="0" w:line="240" w:lineRule="auto"/>
      </w:pPr>
      <w:r>
        <w:separator/>
      </w:r>
    </w:p>
  </w:footnote>
  <w:footnote w:type="continuationSeparator" w:id="0">
    <w:p w14:paraId="15F4520A" w14:textId="77777777" w:rsidR="004F79FD" w:rsidRDefault="004F79FD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503D7"/>
    <w:rsid w:val="000D2D93"/>
    <w:rsid w:val="000E44E5"/>
    <w:rsid w:val="0017650B"/>
    <w:rsid w:val="00277CA3"/>
    <w:rsid w:val="002D4158"/>
    <w:rsid w:val="002F0B37"/>
    <w:rsid w:val="00344A29"/>
    <w:rsid w:val="00353960"/>
    <w:rsid w:val="003776FF"/>
    <w:rsid w:val="004200E8"/>
    <w:rsid w:val="004F79FD"/>
    <w:rsid w:val="00522D8E"/>
    <w:rsid w:val="00594596"/>
    <w:rsid w:val="005C6730"/>
    <w:rsid w:val="00671AAE"/>
    <w:rsid w:val="006E4730"/>
    <w:rsid w:val="00773DF8"/>
    <w:rsid w:val="00790FB8"/>
    <w:rsid w:val="007A191C"/>
    <w:rsid w:val="007B1B4D"/>
    <w:rsid w:val="007F6BFF"/>
    <w:rsid w:val="00857FE4"/>
    <w:rsid w:val="008770FD"/>
    <w:rsid w:val="008B092E"/>
    <w:rsid w:val="009777A8"/>
    <w:rsid w:val="00995753"/>
    <w:rsid w:val="009F7123"/>
    <w:rsid w:val="00A01F10"/>
    <w:rsid w:val="00A54318"/>
    <w:rsid w:val="00B16415"/>
    <w:rsid w:val="00B61CC8"/>
    <w:rsid w:val="00BB5DA7"/>
    <w:rsid w:val="00BE19AA"/>
    <w:rsid w:val="00C60253"/>
    <w:rsid w:val="00C7685B"/>
    <w:rsid w:val="00C96F18"/>
    <w:rsid w:val="00CF04E7"/>
    <w:rsid w:val="00D7709F"/>
    <w:rsid w:val="00DF5683"/>
    <w:rsid w:val="00E433FB"/>
    <w:rsid w:val="00E9540D"/>
    <w:rsid w:val="00ED6979"/>
    <w:rsid w:val="00EE3A7E"/>
    <w:rsid w:val="00FF282B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1F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1F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1F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krzysztof</cp:lastModifiedBy>
  <cp:revision>2</cp:revision>
  <dcterms:created xsi:type="dcterms:W3CDTF">2020-05-19T07:34:00Z</dcterms:created>
  <dcterms:modified xsi:type="dcterms:W3CDTF">2020-05-19T07:34:00Z</dcterms:modified>
</cp:coreProperties>
</file>