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D8BD" w14:textId="46FAF9D9" w:rsidR="003C2463" w:rsidRPr="003C2463" w:rsidRDefault="003C2463" w:rsidP="003C2463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4"/>
        </w:rPr>
      </w:pPr>
    </w:p>
    <w:p w14:paraId="54DF7E79" w14:textId="7737F715" w:rsidR="003C2463" w:rsidRPr="003C2463" w:rsidRDefault="00D53FD5" w:rsidP="003C246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PRODUCT CARD LIVIA</w:t>
      </w:r>
    </w:p>
    <w:p w14:paraId="23525C40" w14:textId="00C96A84" w:rsidR="003C2463" w:rsidRPr="003C2463" w:rsidRDefault="00D53FD5" w:rsidP="003C246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proofErr w:type="spellStart"/>
      <w:r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>
        <w:rPr>
          <w:rFonts w:ascii="Gill Sans MT" w:eastAsia="Calibri" w:hAnsi="Gill Sans MT" w:cs="Times New Roman"/>
          <w:b/>
          <w:sz w:val="28"/>
          <w:szCs w:val="24"/>
        </w:rPr>
        <w:t xml:space="preserve">. no. </w:t>
      </w:r>
      <w:r w:rsidR="003C2463" w:rsidRPr="003C2463">
        <w:rPr>
          <w:rFonts w:ascii="Gill Sans MT" w:eastAsia="Calibri" w:hAnsi="Gill Sans MT" w:cs="Times New Roman"/>
          <w:b/>
          <w:sz w:val="28"/>
          <w:szCs w:val="24"/>
        </w:rPr>
        <w:t>1225</w:t>
      </w:r>
    </w:p>
    <w:p w14:paraId="53239932" w14:textId="5955184E" w:rsidR="003C2463" w:rsidRDefault="00D53FD5" w:rsidP="003C2463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6FFB2E7" wp14:editId="40793766">
            <wp:simplePos x="0" y="0"/>
            <wp:positionH relativeFrom="column">
              <wp:posOffset>2980137</wp:posOffset>
            </wp:positionH>
            <wp:positionV relativeFrom="paragraph">
              <wp:posOffset>12336</wp:posOffset>
            </wp:positionV>
            <wp:extent cx="2688506" cy="3844125"/>
            <wp:effectExtent l="0" t="635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4460" cy="385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49D04" w14:textId="7E4290DE" w:rsidR="003C2463" w:rsidRDefault="003C2463" w:rsidP="003C2463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5ABC7ED2" w14:textId="0B0BAD27" w:rsidR="00D53FD5" w:rsidRDefault="00D53FD5" w:rsidP="003C2463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995A20D" w14:textId="7C76C222" w:rsidR="00D53FD5" w:rsidRDefault="00D53FD5" w:rsidP="003C2463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3028477" w14:textId="53E03990" w:rsidR="00D53FD5" w:rsidRPr="003C2463" w:rsidRDefault="00D53FD5" w:rsidP="003C2463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128F074F" w14:textId="2E5DBDC7" w:rsidR="00D53FD5" w:rsidRPr="00D53FD5" w:rsidRDefault="00D53FD5" w:rsidP="00D53FD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Device</w:t>
      </w:r>
      <w:r w:rsidRPr="00D53FD5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b/>
          <w:color w:val="000000"/>
          <w:sz w:val="24"/>
          <w:szCs w:val="24"/>
        </w:rPr>
        <w:t>dimensions</w:t>
      </w:r>
      <w:proofErr w:type="spellEnd"/>
      <w:r w:rsidRPr="00D53FD5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: </w:t>
      </w:r>
    </w:p>
    <w:p w14:paraId="14182E34" w14:textId="77777777" w:rsidR="00D53FD5" w:rsidRPr="00D53FD5" w:rsidRDefault="00D53FD5" w:rsidP="00D53FD5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Length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: 32.3 m </w:t>
      </w:r>
    </w:p>
    <w:p w14:paraId="7EB145D2" w14:textId="77777777" w:rsidR="00D53FD5" w:rsidRPr="00D53FD5" w:rsidRDefault="00D53FD5" w:rsidP="00D53FD5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Width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: 23.6 m</w:t>
      </w:r>
    </w:p>
    <w:p w14:paraId="71D08DAF" w14:textId="77777777" w:rsidR="00D53FD5" w:rsidRPr="00D53FD5" w:rsidRDefault="00D53FD5" w:rsidP="00D53FD5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Height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: 10.5 m</w:t>
      </w:r>
    </w:p>
    <w:p w14:paraId="527E90A0" w14:textId="6B816DD3" w:rsidR="00D53FD5" w:rsidRPr="00D53FD5" w:rsidRDefault="00D53FD5" w:rsidP="00D53FD5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Minimum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space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: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36.3m x 24.4m</w:t>
      </w:r>
    </w:p>
    <w:p w14:paraId="5C7F302D" w14:textId="77777777" w:rsidR="00D53FD5" w:rsidRPr="00D53FD5" w:rsidRDefault="00D53FD5" w:rsidP="00D53FD5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Age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group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: 5 to 14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years</w:t>
      </w:r>
      <w:proofErr w:type="spellEnd"/>
    </w:p>
    <w:p w14:paraId="16681753" w14:textId="6B8AEA0F" w:rsidR="00D53FD5" w:rsidRPr="00D53FD5" w:rsidRDefault="00D53FD5" w:rsidP="00D53FD5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Free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fall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height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: 3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0 m</w:t>
      </w:r>
    </w:p>
    <w:p w14:paraId="48879F23" w14:textId="468A44AD" w:rsidR="003C2463" w:rsidRPr="00D53FD5" w:rsidRDefault="00D53FD5" w:rsidP="00D53FD5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Depth of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foundation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: 1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0 m</w:t>
      </w:r>
    </w:p>
    <w:p w14:paraId="15F0E24D" w14:textId="1E1188F8" w:rsidR="003C2463" w:rsidRPr="003C2463" w:rsidRDefault="003C2463" w:rsidP="003C2463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3C2463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                                                   </w:t>
      </w:r>
    </w:p>
    <w:p w14:paraId="55265C9E" w14:textId="27B3C791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3BBBFF87" w14:textId="26354A3D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3646A7A0" w14:textId="51CD84EE" w:rsid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4053BEF" w14:textId="1BDB7660" w:rsidR="00D53FD5" w:rsidRDefault="00D53FD5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00277002" w14:textId="7CAE3F73" w:rsidR="00D53FD5" w:rsidRDefault="00D53FD5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B7155AD" w14:textId="5B6582BA" w:rsidR="00D53FD5" w:rsidRDefault="00D53FD5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8A01DB1" w14:textId="54716F62" w:rsidR="00D53FD5" w:rsidRDefault="00D53FD5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3C246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48512" behindDoc="1" locked="0" layoutInCell="1" allowOverlap="1" wp14:anchorId="12390667" wp14:editId="0F00FAE4">
            <wp:simplePos x="0" y="0"/>
            <wp:positionH relativeFrom="margin">
              <wp:align>center</wp:align>
            </wp:positionH>
            <wp:positionV relativeFrom="paragraph">
              <wp:posOffset>218592</wp:posOffset>
            </wp:positionV>
            <wp:extent cx="6461125" cy="3507105"/>
            <wp:effectExtent l="0" t="0" r="0" b="0"/>
            <wp:wrapTight wrapText="bothSides">
              <wp:wrapPolygon edited="0">
                <wp:start x="0" y="0"/>
                <wp:lineTo x="0" y="21471"/>
                <wp:lineTo x="21526" y="21471"/>
                <wp:lineTo x="2152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4" r="5192" b="13763"/>
                    <a:stretch/>
                  </pic:blipFill>
                  <pic:spPr bwMode="auto">
                    <a:xfrm>
                      <a:off x="0" y="0"/>
                      <a:ext cx="6461125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988ED" w14:textId="3378E40C" w:rsidR="00D53FD5" w:rsidRPr="003C2463" w:rsidRDefault="00D53FD5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B0B050B" w14:textId="66D12D1F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830EB42" w14:textId="77777777" w:rsidR="00D53FD5" w:rsidRDefault="00D53FD5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89398B3" w14:textId="1DD2FB66" w:rsidR="003C2463" w:rsidRPr="003C2463" w:rsidRDefault="00D53FD5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lastRenderedPageBreak/>
        <w:t xml:space="preserve">Device </w:t>
      </w:r>
      <w:proofErr w:type="spellStart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description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0BDB1073" w14:textId="265394DA" w:rsidR="003C2463" w:rsidRPr="003C2463" w:rsidRDefault="00D53FD5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</w:rPr>
      </w:pPr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A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reminiscent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an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octopus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whole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kept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in the red and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black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colour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scheme</w:t>
      </w:r>
      <w:proofErr w:type="spellEnd"/>
      <w:r w:rsidRPr="00D53FD5"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</w:p>
    <w:p w14:paraId="37FA81A8" w14:textId="6B8305F6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992FDC8" w14:textId="77777777" w:rsidR="00D53FD5" w:rsidRPr="005E72DD" w:rsidRDefault="00D53FD5" w:rsidP="00D53FD5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20188402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bookmarkEnd w:id="0"/>
    <w:p w14:paraId="1255F4BE" w14:textId="71D69CDE" w:rsidR="003C2463" w:rsidRDefault="00D53FD5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D53FD5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arches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of 219.1 mm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. The unit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footings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galvanising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powder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coating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.  A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cable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jacket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attached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means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clamps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cast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cable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jacket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FD5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D53FD5">
        <w:rPr>
          <w:rFonts w:ascii="Gill Sans MT" w:eastAsia="Calibri" w:hAnsi="Gill Sans MT" w:cs="Times New Roman"/>
          <w:sz w:val="24"/>
          <w:szCs w:val="24"/>
        </w:rPr>
        <w:t xml:space="preserve"> of:</w:t>
      </w:r>
    </w:p>
    <w:p w14:paraId="37E2FF59" w14:textId="4E21FFB1" w:rsidR="00D53FD5" w:rsidRPr="003C2463" w:rsidRDefault="00D53FD5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04695B31" w14:textId="3145DD11" w:rsidR="00940F12" w:rsidRPr="00940F12" w:rsidRDefault="00940F12" w:rsidP="00940F12">
      <w:pPr>
        <w:tabs>
          <w:tab w:val="left" w:pos="6159"/>
        </w:tabs>
        <w:spacing w:after="0" w:line="240" w:lineRule="auto"/>
        <w:ind w:right="4959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3C246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7728" behindDoc="1" locked="0" layoutInCell="1" allowOverlap="1" wp14:anchorId="07840661" wp14:editId="01BA9C2B">
            <wp:simplePos x="0" y="0"/>
            <wp:positionH relativeFrom="page">
              <wp:posOffset>3780335</wp:posOffset>
            </wp:positionH>
            <wp:positionV relativeFrom="paragraph">
              <wp:posOffset>202565</wp:posOffset>
            </wp:positionV>
            <wp:extent cx="3312795" cy="2478405"/>
            <wp:effectExtent l="0" t="0" r="1905" b="0"/>
            <wp:wrapTight wrapText="bothSides">
              <wp:wrapPolygon edited="0">
                <wp:start x="0" y="0"/>
                <wp:lineTo x="0" y="21417"/>
                <wp:lineTo x="21488" y="21417"/>
                <wp:lineTo x="2148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463" w:rsidRPr="003C2463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-</w:t>
      </w:r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an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external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</w:t>
      </w:r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allowing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users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move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around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outside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structure</w:t>
      </w:r>
      <w:proofErr w:type="spellEnd"/>
    </w:p>
    <w:p w14:paraId="58DC0BD0" w14:textId="77777777" w:rsidR="00940F12" w:rsidRPr="00940F12" w:rsidRDefault="00940F12" w:rsidP="00940F12">
      <w:pPr>
        <w:tabs>
          <w:tab w:val="left" w:pos="6159"/>
        </w:tabs>
        <w:spacing w:after="0" w:line="240" w:lineRule="auto"/>
        <w:ind w:right="4959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- 6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horizontal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floors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heights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1.45m, 2.05m, 2.9m, 3.75m, 4.6m and 5.45m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allowing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users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move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around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inside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structure</w:t>
      </w:r>
      <w:proofErr w:type="spellEnd"/>
    </w:p>
    <w:p w14:paraId="0CBE206E" w14:textId="77777777" w:rsidR="00940F12" w:rsidRPr="00940F12" w:rsidRDefault="00940F12" w:rsidP="00940F12">
      <w:pPr>
        <w:tabs>
          <w:tab w:val="left" w:pos="6159"/>
        </w:tabs>
        <w:spacing w:after="0" w:line="240" w:lineRule="auto"/>
        <w:ind w:right="4959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an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hourglass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in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centre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structure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reinforced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rubber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mats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transition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holes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located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different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sides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device</w:t>
      </w:r>
      <w:proofErr w:type="spellEnd"/>
    </w:p>
    <w:p w14:paraId="74EEC4B8" w14:textId="77777777" w:rsidR="00940F12" w:rsidRPr="00940F12" w:rsidRDefault="00940F12" w:rsidP="00940F12">
      <w:pPr>
        <w:tabs>
          <w:tab w:val="left" w:pos="6159"/>
        </w:tabs>
        <w:spacing w:after="0" w:line="240" w:lineRule="auto"/>
        <w:ind w:right="4959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- a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funnel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located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bottom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apparatus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allowing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access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structure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from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inside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net</w:t>
      </w:r>
    </w:p>
    <w:p w14:paraId="45CEBBBF" w14:textId="4FB5F585" w:rsidR="003C2463" w:rsidRDefault="00940F12" w:rsidP="00940F12">
      <w:pPr>
        <w:tabs>
          <w:tab w:val="left" w:pos="6159"/>
        </w:tabs>
        <w:spacing w:after="0" w:line="240" w:lineRule="auto"/>
        <w:ind w:right="4959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- 4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hammocks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bottom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apparatus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approximate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dimensions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2m x 1.6m.</w:t>
      </w:r>
    </w:p>
    <w:p w14:paraId="1298DBAA" w14:textId="0D2FD543" w:rsidR="00940F12" w:rsidRDefault="00940F12" w:rsidP="00940F12">
      <w:pPr>
        <w:tabs>
          <w:tab w:val="left" w:pos="6159"/>
        </w:tabs>
        <w:spacing w:after="0" w:line="240" w:lineRule="auto"/>
        <w:ind w:right="4959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7F153045" w14:textId="77777777" w:rsidR="00940F12" w:rsidRPr="003C2463" w:rsidRDefault="00940F12" w:rsidP="00940F12">
      <w:pPr>
        <w:tabs>
          <w:tab w:val="left" w:pos="6159"/>
        </w:tabs>
        <w:spacing w:after="0" w:line="240" w:lineRule="auto"/>
        <w:ind w:right="4959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13B05F70" w14:textId="6B864A30" w:rsidR="003C2463" w:rsidRPr="003C2463" w:rsidRDefault="00940F12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An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additional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structure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imitating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neck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head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an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octopus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installed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on top of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arches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</w:t>
      </w:r>
    </w:p>
    <w:p w14:paraId="704A05E7" w14:textId="19D8F213" w:rsidR="003C2463" w:rsidRPr="003C2463" w:rsidRDefault="00940F12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  <w:r w:rsidRPr="003C246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5920" behindDoc="1" locked="0" layoutInCell="1" allowOverlap="1" wp14:anchorId="6EF56C0F" wp14:editId="32CB8644">
            <wp:simplePos x="0" y="0"/>
            <wp:positionH relativeFrom="margin">
              <wp:align>center</wp:align>
            </wp:positionH>
            <wp:positionV relativeFrom="paragraph">
              <wp:posOffset>8880</wp:posOffset>
            </wp:positionV>
            <wp:extent cx="3853815" cy="2874645"/>
            <wp:effectExtent l="0" t="0" r="0" b="1905"/>
            <wp:wrapTight wrapText="bothSides">
              <wp:wrapPolygon edited="0">
                <wp:start x="0" y="0"/>
                <wp:lineTo x="0" y="21471"/>
                <wp:lineTo x="21461" y="21471"/>
                <wp:lineTo x="2146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1744A" w14:textId="7C1F5F8F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18672103" w14:textId="2A1F9CFA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476A39AB" w14:textId="1B8D6E43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51333D32" w14:textId="663FDFC8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35BF8C78" w14:textId="72D8885C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107CA140" w14:textId="6E1F614F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1842DCEF" w14:textId="7C0A5D2F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582277A4" w14:textId="052B2FE3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3D54BEF9" w14:textId="3987B354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772F1B9D" w14:textId="1F288A58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654348F9" w14:textId="1D3AB627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61536ADF" w14:textId="77777777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5837D4DC" w14:textId="5C4C0AC1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70EDF2AE" w14:textId="77777777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7383F997" w14:textId="142EE9B4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290B03C7" w14:textId="77777777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78E88ED9" w14:textId="77777777" w:rsidR="003C2463" w:rsidRPr="003C2463" w:rsidRDefault="003C2463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hd w:val="clear" w:color="auto" w:fill="FFFFFF"/>
        </w:rPr>
      </w:pPr>
    </w:p>
    <w:p w14:paraId="73B10ED3" w14:textId="33A5A5AA" w:rsidR="00940F12" w:rsidRPr="00940F12" w:rsidRDefault="00940F12" w:rsidP="00940F12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lastRenderedPageBreak/>
        <w:t xml:space="preserve">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neck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formed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by 3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horizontal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planes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allowing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access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octopus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head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In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lower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part,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two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slides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installed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entirely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stainless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painted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veneered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according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presented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pattern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starting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part of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slide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located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at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height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6.3m. 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Pipe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diameter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Ø780. </w:t>
      </w:r>
    </w:p>
    <w:p w14:paraId="123E7D02" w14:textId="549619DF" w:rsidR="003C2463" w:rsidRDefault="00940F12" w:rsidP="00940F12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head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an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independent,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spatial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net.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head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enclosed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reinforced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rubber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mats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decorated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polycarbonate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windows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various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sizes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providing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view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points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for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users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1D6B75E0" w14:textId="77777777" w:rsidR="00940F12" w:rsidRPr="003C2463" w:rsidRDefault="00940F12" w:rsidP="00940F12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73C814C6" w14:textId="43CAC28B" w:rsidR="00940F12" w:rsidRPr="003C2463" w:rsidRDefault="00940F12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Two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types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swings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imitating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arms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an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octopus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situated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on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outside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device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395A2CA6" w14:textId="6396E631" w:rsidR="003C2463" w:rsidRPr="003C2463" w:rsidRDefault="00940F12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r w:rsidRPr="003C246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944" behindDoc="1" locked="0" layoutInCell="1" allowOverlap="1" wp14:anchorId="583F7DD3" wp14:editId="2F09E25F">
            <wp:simplePos x="0" y="0"/>
            <wp:positionH relativeFrom="margin">
              <wp:align>right</wp:align>
            </wp:positionH>
            <wp:positionV relativeFrom="paragraph">
              <wp:posOffset>501025</wp:posOffset>
            </wp:positionV>
            <wp:extent cx="5759450" cy="1755775"/>
            <wp:effectExtent l="0" t="0" r="0" b="0"/>
            <wp:wrapTight wrapText="bothSides">
              <wp:wrapPolygon edited="0">
                <wp:start x="0" y="0"/>
                <wp:lineTo x="0" y="21327"/>
                <wp:lineTo x="21505" y="21327"/>
                <wp:lineTo x="2150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Structure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219.1mm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tube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decorated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on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both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sides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HPL. 2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tentacles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equipped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"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stork's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nest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type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seat. , 2 with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hammocks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reinforced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rubber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4ED240E6" w14:textId="77777777" w:rsidR="00940F12" w:rsidRDefault="00940F12" w:rsidP="003C2463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</w:p>
    <w:p w14:paraId="7CE85AED" w14:textId="29FD283F" w:rsidR="003C2463" w:rsidRDefault="00940F12" w:rsidP="003C246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  <w:shd w:val="clear" w:color="auto" w:fill="FFFFFF"/>
        </w:rPr>
      </w:pP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Adjustment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tension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device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possible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by hot-dip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galvanised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turnbuckles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nets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polyamide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braided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glued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reinforced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galvanised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strings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diameter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is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18 mm.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elements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connecting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each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other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plastic and aluminium.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Elements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connecting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the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ropes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to the pole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are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stainless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and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cast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steel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painted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with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chlorine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rubber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Decorative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elements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made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of HPL </w:t>
      </w:r>
      <w:proofErr w:type="spellStart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board</w:t>
      </w:r>
      <w:proofErr w:type="spellEnd"/>
      <w:r w:rsidRPr="00940F12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.</w:t>
      </w:r>
    </w:p>
    <w:p w14:paraId="6FFDCA7B" w14:textId="77777777" w:rsidR="00940F12" w:rsidRPr="003C2463" w:rsidRDefault="00940F12" w:rsidP="003C246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03E444BB" w14:textId="77777777" w:rsidR="00D53FD5" w:rsidRDefault="00D53FD5" w:rsidP="00D53FD5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1" w:name="_Hlk120182380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672D5E92" w14:textId="77777777" w:rsidR="00D53FD5" w:rsidRDefault="00D53FD5" w:rsidP="00D53FD5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1"/>
    <w:p w14:paraId="6ED2A084" w14:textId="77777777" w:rsidR="003C2463" w:rsidRPr="003C2463" w:rsidRDefault="003C2463" w:rsidP="003C2463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D505032" w14:textId="0D90C706" w:rsidR="00E9540D" w:rsidRPr="00433742" w:rsidRDefault="00E9540D" w:rsidP="00433742"/>
    <w:sectPr w:rsidR="00E9540D" w:rsidRPr="00433742" w:rsidSect="00A04D5D">
      <w:headerReference w:type="default" r:id="rId12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CE23" w14:textId="77777777" w:rsidR="0034527E" w:rsidRDefault="0034527E" w:rsidP="000D2D93">
      <w:pPr>
        <w:spacing w:after="0" w:line="240" w:lineRule="auto"/>
      </w:pPr>
      <w:r>
        <w:separator/>
      </w:r>
    </w:p>
  </w:endnote>
  <w:endnote w:type="continuationSeparator" w:id="0">
    <w:p w14:paraId="23CEBDD1" w14:textId="77777777" w:rsidR="0034527E" w:rsidRDefault="0034527E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E0D0" w14:textId="77777777" w:rsidR="0034527E" w:rsidRDefault="0034527E" w:rsidP="000D2D93">
      <w:pPr>
        <w:spacing w:after="0" w:line="240" w:lineRule="auto"/>
      </w:pPr>
      <w:r>
        <w:separator/>
      </w:r>
    </w:p>
  </w:footnote>
  <w:footnote w:type="continuationSeparator" w:id="0">
    <w:p w14:paraId="512B6666" w14:textId="77777777" w:rsidR="0034527E" w:rsidRDefault="0034527E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17483">
    <w:abstractNumId w:val="1"/>
  </w:num>
  <w:num w:numId="2" w16cid:durableId="1239170744">
    <w:abstractNumId w:val="0"/>
  </w:num>
  <w:num w:numId="3" w16cid:durableId="1551183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2D4158"/>
    <w:rsid w:val="00344A29"/>
    <w:rsid w:val="0034527E"/>
    <w:rsid w:val="003656E1"/>
    <w:rsid w:val="003C2463"/>
    <w:rsid w:val="003D49E1"/>
    <w:rsid w:val="003E51F5"/>
    <w:rsid w:val="00433742"/>
    <w:rsid w:val="00591116"/>
    <w:rsid w:val="00594596"/>
    <w:rsid w:val="00636CE2"/>
    <w:rsid w:val="00671AAE"/>
    <w:rsid w:val="007C2781"/>
    <w:rsid w:val="00854BFC"/>
    <w:rsid w:val="00900585"/>
    <w:rsid w:val="00940F12"/>
    <w:rsid w:val="009777A8"/>
    <w:rsid w:val="00A04D5D"/>
    <w:rsid w:val="00A516F7"/>
    <w:rsid w:val="00AA0062"/>
    <w:rsid w:val="00CF04E7"/>
    <w:rsid w:val="00D53FD5"/>
    <w:rsid w:val="00D83BC1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5</cp:revision>
  <dcterms:created xsi:type="dcterms:W3CDTF">2022-11-24T13:02:00Z</dcterms:created>
  <dcterms:modified xsi:type="dcterms:W3CDTF">2022-11-24T13:10:00Z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