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3310AEA9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4952BF">
        <w:rPr>
          <w:rFonts w:ascii="Gill Sans MT" w:eastAsia="Calibri" w:hAnsi="Gill Sans MT" w:cs="Times New Roman"/>
          <w:b/>
          <w:sz w:val="28"/>
          <w:szCs w:val="28"/>
        </w:rPr>
        <w:t>BYSS</w:t>
      </w:r>
      <w:r w:rsidR="00A75BD1">
        <w:rPr>
          <w:rFonts w:ascii="Gill Sans MT" w:eastAsia="Calibri" w:hAnsi="Gill Sans MT" w:cs="Times New Roman"/>
          <w:b/>
          <w:sz w:val="28"/>
          <w:szCs w:val="28"/>
        </w:rPr>
        <w:t>US</w:t>
      </w: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A75BD1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4952BF">
        <w:rPr>
          <w:rFonts w:ascii="Gill Sans MT" w:eastAsia="Calibri" w:hAnsi="Gill Sans MT" w:cs="Times New Roman"/>
          <w:b/>
          <w:sz w:val="28"/>
          <w:szCs w:val="28"/>
        </w:rPr>
        <w:t>3</w:t>
      </w:r>
    </w:p>
    <w:p w14:paraId="00086DE3" w14:textId="220959CB" w:rsidR="009D4138" w:rsidRDefault="004952BF" w:rsidP="00036DEB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798016" behindDoc="1" locked="0" layoutInCell="1" allowOverlap="1" wp14:anchorId="3BCCCFE8" wp14:editId="4FE910C0">
            <wp:simplePos x="0" y="0"/>
            <wp:positionH relativeFrom="column">
              <wp:posOffset>-481330</wp:posOffset>
            </wp:positionH>
            <wp:positionV relativeFrom="paragraph">
              <wp:posOffset>177800</wp:posOffset>
            </wp:positionV>
            <wp:extent cx="6894960" cy="3743325"/>
            <wp:effectExtent l="0" t="0" r="127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15218" r="3087" b="16409"/>
                    <a:stretch/>
                  </pic:blipFill>
                  <pic:spPr bwMode="auto">
                    <a:xfrm>
                      <a:off x="0" y="0"/>
                      <a:ext cx="689496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37214" w14:textId="727B58FE" w:rsidR="00A75BD1" w:rsidRDefault="00A75BD1" w:rsidP="00036DEB">
      <w:pPr>
        <w:spacing w:after="0" w:line="240" w:lineRule="auto"/>
        <w:ind w:right="-6"/>
        <w:rPr>
          <w:noProof/>
        </w:rPr>
      </w:pPr>
    </w:p>
    <w:p w14:paraId="57B51427" w14:textId="0245BA65" w:rsidR="007E5941" w:rsidRDefault="007E5941" w:rsidP="00036DEB">
      <w:pPr>
        <w:spacing w:after="0" w:line="240" w:lineRule="auto"/>
        <w:ind w:right="-6"/>
        <w:rPr>
          <w:noProof/>
        </w:rPr>
      </w:pPr>
    </w:p>
    <w:p w14:paraId="5FE32298" w14:textId="30474C2B" w:rsidR="00D91A23" w:rsidRPr="00691D1E" w:rsidRDefault="00D91A23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2D63817" w14:textId="2DD2E3D2" w:rsidR="00980DEF" w:rsidRDefault="00980DEF" w:rsidP="001C15FC">
      <w:pPr>
        <w:spacing w:after="0" w:line="240" w:lineRule="auto"/>
        <w:ind w:right="-6"/>
        <w:rPr>
          <w:noProof/>
        </w:rPr>
      </w:pPr>
    </w:p>
    <w:p w14:paraId="4527B11D" w14:textId="77777777" w:rsidR="004952BF" w:rsidRDefault="004952BF" w:rsidP="001C15FC">
      <w:pPr>
        <w:spacing w:after="0" w:line="240" w:lineRule="auto"/>
        <w:ind w:right="-6"/>
        <w:rPr>
          <w:noProof/>
        </w:rPr>
      </w:pPr>
    </w:p>
    <w:p w14:paraId="2606CC15" w14:textId="1FE0845F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BE55A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462AA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FE190B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A191247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064FECC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9ADEB5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EFF377D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C410BB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7AED2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4B17935" w14:textId="77777777" w:rsidR="004952BF" w:rsidRDefault="004952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9B9ED6C" w14:textId="77777777" w:rsidR="004952BF" w:rsidRDefault="004952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725229" w14:textId="77777777" w:rsidR="004952BF" w:rsidRDefault="004952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FF3D01" w14:textId="200CF07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6C92A4C2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A75BD1">
        <w:rPr>
          <w:rFonts w:ascii="Gill Sans MT" w:eastAsia="Calibri" w:hAnsi="Gill Sans MT" w:cs="Times New Roman"/>
          <w:sz w:val="24"/>
          <w:szCs w:val="24"/>
        </w:rPr>
        <w:t>1</w:t>
      </w:r>
      <w:r w:rsidR="004952BF">
        <w:rPr>
          <w:rFonts w:ascii="Gill Sans MT" w:eastAsia="Calibri" w:hAnsi="Gill Sans MT" w:cs="Times New Roman"/>
          <w:sz w:val="24"/>
          <w:szCs w:val="24"/>
        </w:rPr>
        <w:t>8</w:t>
      </w:r>
      <w:r w:rsidR="00A75BD1">
        <w:rPr>
          <w:rFonts w:ascii="Gill Sans MT" w:eastAsia="Calibri" w:hAnsi="Gill Sans MT" w:cs="Times New Roman"/>
          <w:sz w:val="24"/>
          <w:szCs w:val="24"/>
        </w:rPr>
        <w:t>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56D14AE2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4952BF">
        <w:rPr>
          <w:rFonts w:ascii="Gill Sans MT" w:eastAsia="Calibri" w:hAnsi="Gill Sans MT" w:cs="Times New Roman"/>
          <w:sz w:val="24"/>
          <w:szCs w:val="24"/>
        </w:rPr>
        <w:t>12,7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5F9D966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B143FA">
        <w:rPr>
          <w:rFonts w:ascii="Gill Sans MT" w:eastAsia="Calibri" w:hAnsi="Gill Sans MT" w:cs="Times New Roman"/>
          <w:sz w:val="24"/>
          <w:szCs w:val="24"/>
        </w:rPr>
        <w:t>5,1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1771E6B8" w:rsidR="00691D1E" w:rsidRPr="00070329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4952BF">
        <w:rPr>
          <w:rFonts w:ascii="Gill Sans MT" w:eastAsia="Calibri" w:hAnsi="Gill Sans MT" w:cs="Times New Roman"/>
          <w:sz w:val="24"/>
          <w:szCs w:val="24"/>
        </w:rPr>
        <w:t>21,5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9D4138">
        <w:rPr>
          <w:rFonts w:ascii="Gill Sans MT" w:eastAsia="Calibri" w:hAnsi="Gill Sans MT" w:cs="Times New Roman"/>
          <w:sz w:val="24"/>
          <w:szCs w:val="24"/>
        </w:rPr>
        <w:t>1</w:t>
      </w:r>
      <w:r w:rsidR="004952BF">
        <w:rPr>
          <w:rFonts w:ascii="Gill Sans MT" w:eastAsia="Calibri" w:hAnsi="Gill Sans MT" w:cs="Times New Roman"/>
          <w:sz w:val="24"/>
          <w:szCs w:val="24"/>
        </w:rPr>
        <w:t>6,6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42E9BA1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980DEF">
        <w:rPr>
          <w:rFonts w:ascii="Gill Sans MT" w:eastAsia="Calibri" w:hAnsi="Gill Sans MT" w:cs="Times New Roman"/>
          <w:sz w:val="24"/>
          <w:szCs w:val="24"/>
        </w:rPr>
        <w:t>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106A0064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B143FA">
        <w:rPr>
          <w:rFonts w:ascii="Gill Sans MT" w:eastAsia="Calibri" w:hAnsi="Gill Sans MT" w:cs="Times New Roman"/>
          <w:sz w:val="24"/>
          <w:szCs w:val="24"/>
        </w:rPr>
        <w:t>1,0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35BFD2E4" w14:textId="3302A522" w:rsidR="00D062A4" w:rsidRPr="00070329" w:rsidRDefault="00691D1E" w:rsidP="005B0655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B143FA">
        <w:rPr>
          <w:rFonts w:ascii="Gill Sans MT" w:eastAsia="Calibri" w:hAnsi="Gill Sans MT" w:cs="Times New Roman"/>
          <w:sz w:val="24"/>
          <w:szCs w:val="24"/>
        </w:rPr>
        <w:t>3,0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65CFD60" w14:textId="77777777" w:rsidR="004E7960" w:rsidRPr="00691D1E" w:rsidRDefault="004E7960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269274D7" w14:textId="77777777" w:rsidR="004E7960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4763AFAE" w14:textId="07ACD380" w:rsidR="004E7960" w:rsidRDefault="004E7960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70577416"/>
      <w:r>
        <w:rPr>
          <w:rFonts w:ascii="Gill Sans MT" w:eastAsia="Calibri" w:hAnsi="Gill Sans MT" w:cs="Times New Roman"/>
          <w:sz w:val="24"/>
          <w:szCs w:val="24"/>
        </w:rPr>
        <w:t>U</w:t>
      </w:r>
      <w:r w:rsidR="00B2474D" w:rsidRPr="004E7960">
        <w:rPr>
          <w:rFonts w:ascii="Gill Sans MT" w:eastAsia="Calibri" w:hAnsi="Gill Sans MT" w:cs="Times New Roman"/>
          <w:sz w:val="24"/>
          <w:szCs w:val="24"/>
        </w:rPr>
        <w:t xml:space="preserve">rządzenie </w:t>
      </w:r>
      <w:r w:rsidR="0087157E">
        <w:rPr>
          <w:rFonts w:ascii="Gill Sans MT" w:eastAsia="Calibri" w:hAnsi="Gill Sans MT" w:cs="Times New Roman"/>
          <w:sz w:val="24"/>
          <w:szCs w:val="24"/>
        </w:rPr>
        <w:t>CRAB</w:t>
      </w:r>
      <w:r>
        <w:rPr>
          <w:rFonts w:ascii="Gill Sans MT" w:eastAsia="Calibri" w:hAnsi="Gill Sans MT" w:cs="Times New Roman"/>
          <w:sz w:val="24"/>
          <w:szCs w:val="24"/>
        </w:rPr>
        <w:t xml:space="preserve"> nr kat. 13</w:t>
      </w:r>
      <w:r w:rsidR="0087157E">
        <w:rPr>
          <w:rFonts w:ascii="Gill Sans MT" w:eastAsia="Calibri" w:hAnsi="Gill Sans MT" w:cs="Times New Roman"/>
          <w:sz w:val="24"/>
          <w:szCs w:val="24"/>
        </w:rPr>
        <w:t>31</w:t>
      </w:r>
      <w:r>
        <w:rPr>
          <w:rFonts w:ascii="Gill Sans MT" w:eastAsia="Calibri" w:hAnsi="Gill Sans MT" w:cs="Times New Roman"/>
          <w:sz w:val="24"/>
          <w:szCs w:val="24"/>
        </w:rPr>
        <w:t>.</w:t>
      </w:r>
    </w:p>
    <w:p w14:paraId="0C3A80E3" w14:textId="5F482064" w:rsidR="004952BF" w:rsidRDefault="004952BF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Urządzenie OSTOPUS nr kat. 1330.</w:t>
      </w:r>
    </w:p>
    <w:p w14:paraId="6B01A67B" w14:textId="4B05A5F3" w:rsidR="00691D1E" w:rsidRDefault="004E7960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" w:name="_Hlk70577595"/>
      <w:bookmarkEnd w:id="0"/>
      <w:r>
        <w:rPr>
          <w:rFonts w:ascii="Gill Sans MT" w:eastAsia="Calibri" w:hAnsi="Gill Sans MT" w:cs="Times New Roman"/>
          <w:sz w:val="24"/>
          <w:szCs w:val="24"/>
        </w:rPr>
        <w:t xml:space="preserve">Zestaw DIAMENTOWA KOLEKCJA LINIA </w:t>
      </w:r>
      <w:r w:rsidR="0087157E">
        <w:rPr>
          <w:rFonts w:ascii="Gill Sans MT" w:eastAsia="Calibri" w:hAnsi="Gill Sans MT" w:cs="Times New Roman"/>
          <w:sz w:val="24"/>
          <w:szCs w:val="24"/>
        </w:rPr>
        <w:t>ocean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złożony z modułów:</w:t>
      </w:r>
      <w:r w:rsidR="00B2474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952BF">
        <w:rPr>
          <w:rFonts w:ascii="Gill Sans MT" w:eastAsia="Calibri" w:hAnsi="Gill Sans MT" w:cs="Times New Roman"/>
          <w:sz w:val="24"/>
          <w:szCs w:val="24"/>
        </w:rPr>
        <w:t>5</w:t>
      </w:r>
      <w:r w:rsidR="00CB0D69" w:rsidRPr="004E7960">
        <w:rPr>
          <w:rFonts w:ascii="Gill Sans MT" w:eastAsia="Calibri" w:hAnsi="Gill Sans MT" w:cs="Times New Roman"/>
          <w:sz w:val="24"/>
          <w:szCs w:val="24"/>
        </w:rPr>
        <w:t xml:space="preserve"> wież W3D-1000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z dachami </w:t>
      </w:r>
      <w:r w:rsidR="0087157E">
        <w:rPr>
          <w:rFonts w:ascii="Gill Sans MT" w:eastAsia="Calibri" w:hAnsi="Gill Sans MT" w:cs="Times New Roman"/>
          <w:sz w:val="24"/>
          <w:szCs w:val="24"/>
        </w:rPr>
        <w:t>ŻÓŁW, MEWA, RYBA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B47B87">
        <w:rPr>
          <w:rFonts w:ascii="Gill Sans MT" w:eastAsia="Calibri" w:hAnsi="Gill Sans MT" w:cs="Times New Roman"/>
          <w:sz w:val="24"/>
          <w:szCs w:val="24"/>
        </w:rPr>
        <w:t>T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>-2500 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EB405A">
        <w:rPr>
          <w:rFonts w:ascii="Gill Sans MT" w:eastAsia="Calibri" w:hAnsi="Gill Sans MT" w:cs="Times New Roman"/>
          <w:sz w:val="24"/>
          <w:szCs w:val="24"/>
        </w:rPr>
        <w:t xml:space="preserve"> mostek SKP-2500 LO,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87157E">
        <w:rPr>
          <w:rFonts w:ascii="Gill Sans MT" w:eastAsia="Calibri" w:hAnsi="Gill Sans MT" w:cs="Times New Roman"/>
          <w:sz w:val="24"/>
          <w:szCs w:val="24"/>
        </w:rPr>
        <w:t>RT-1</w:t>
      </w:r>
      <w:r w:rsidR="000F036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87157E">
        <w:rPr>
          <w:rFonts w:ascii="Gill Sans MT" w:eastAsia="Calibri" w:hAnsi="Gill Sans MT" w:cs="Times New Roman"/>
          <w:sz w:val="24"/>
          <w:szCs w:val="24"/>
        </w:rPr>
        <w:t xml:space="preserve"> mostek MTC-2400 LO,</w:t>
      </w:r>
      <w:r w:rsidR="00EB405A">
        <w:rPr>
          <w:rFonts w:ascii="Gill Sans MT" w:eastAsia="Calibri" w:hAnsi="Gill Sans MT" w:cs="Times New Roman"/>
          <w:sz w:val="24"/>
          <w:szCs w:val="24"/>
        </w:rPr>
        <w:t xml:space="preserve"> mostek MKO-2000 LO, ścianka </w:t>
      </w:r>
      <w:r w:rsidR="00083238">
        <w:rPr>
          <w:rFonts w:ascii="Gill Sans MT" w:eastAsia="Calibri" w:hAnsi="Gill Sans MT" w:cs="Times New Roman"/>
          <w:sz w:val="24"/>
          <w:szCs w:val="24"/>
        </w:rPr>
        <w:t>TKS-2500 LO</w:t>
      </w:r>
      <w:r w:rsidR="00447135">
        <w:rPr>
          <w:rFonts w:ascii="Gill Sans MT" w:eastAsia="Calibri" w:hAnsi="Gill Sans MT" w:cs="Times New Roman"/>
          <w:sz w:val="24"/>
          <w:szCs w:val="24"/>
        </w:rPr>
        <w:t>,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wejście </w:t>
      </w:r>
      <w:r w:rsidR="00D64684">
        <w:rPr>
          <w:rFonts w:ascii="Gill Sans MT" w:eastAsia="Calibri" w:hAnsi="Gill Sans MT" w:cs="Times New Roman"/>
          <w:sz w:val="24"/>
          <w:szCs w:val="24"/>
        </w:rPr>
        <w:t>W</w:t>
      </w:r>
      <w:r w:rsidR="0087157E">
        <w:rPr>
          <w:rFonts w:ascii="Gill Sans MT" w:eastAsia="Calibri" w:hAnsi="Gill Sans MT" w:cs="Times New Roman"/>
          <w:sz w:val="24"/>
          <w:szCs w:val="24"/>
        </w:rPr>
        <w:t>W</w:t>
      </w:r>
      <w:r w:rsidR="00D64684">
        <w:rPr>
          <w:rFonts w:ascii="Gill Sans MT" w:eastAsia="Calibri" w:hAnsi="Gill Sans MT" w:cs="Times New Roman"/>
          <w:sz w:val="24"/>
          <w:szCs w:val="24"/>
        </w:rPr>
        <w:t>-1000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 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87157E">
        <w:rPr>
          <w:rFonts w:ascii="Gill Sans MT" w:eastAsia="Calibri" w:hAnsi="Gill Sans MT" w:cs="Times New Roman"/>
          <w:sz w:val="24"/>
          <w:szCs w:val="24"/>
        </w:rPr>
        <w:t xml:space="preserve"> wejście WŁ</w:t>
      </w:r>
      <w:r w:rsidR="00EA3E36">
        <w:rPr>
          <w:rFonts w:ascii="Gill Sans MT" w:eastAsia="Calibri" w:hAnsi="Gill Sans MT" w:cs="Times New Roman"/>
          <w:sz w:val="24"/>
          <w:szCs w:val="24"/>
        </w:rPr>
        <w:t>-1000 LO,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47135">
        <w:rPr>
          <w:rFonts w:ascii="Gill Sans MT" w:eastAsia="Calibri" w:hAnsi="Gill Sans MT" w:cs="Times New Roman"/>
          <w:sz w:val="24"/>
          <w:szCs w:val="24"/>
        </w:rPr>
        <w:t>rurka strażacka RS-1000 LO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E92754">
        <w:rPr>
          <w:rFonts w:ascii="Gill Sans MT" w:eastAsia="Calibri" w:hAnsi="Gill Sans MT" w:cs="Times New Roman"/>
          <w:sz w:val="24"/>
          <w:szCs w:val="24"/>
        </w:rPr>
        <w:t>bariera B LO</w:t>
      </w:r>
      <w:r w:rsidR="00447135">
        <w:rPr>
          <w:rFonts w:ascii="Gill Sans MT" w:eastAsia="Calibri" w:hAnsi="Gill Sans MT" w:cs="Times New Roman"/>
          <w:sz w:val="24"/>
          <w:szCs w:val="24"/>
        </w:rPr>
        <w:t>, bariera B/BULAJ LO</w:t>
      </w:r>
      <w:r w:rsidR="00417E64" w:rsidRPr="004E7960">
        <w:rPr>
          <w:rFonts w:ascii="Gill Sans MT" w:eastAsia="Calibri" w:hAnsi="Gill Sans MT" w:cs="Times New Roman"/>
          <w:sz w:val="24"/>
          <w:szCs w:val="24"/>
        </w:rPr>
        <w:t>.</w:t>
      </w:r>
      <w:r w:rsidR="00F11AD8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bookmarkEnd w:id="1"/>
    <w:p w14:paraId="5C010BAC" w14:textId="77777777" w:rsidR="004E7960" w:rsidRPr="004E7960" w:rsidRDefault="004E7960" w:rsidP="004E7960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13910F" w14:textId="2FA493E3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permStart w:id="2127249672" w:edGrp="everyone"/>
      <w:permEnd w:id="2127249672"/>
    </w:p>
    <w:p w14:paraId="20B08E3E" w14:textId="77777777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04DB74B" w14:textId="6D0F957C" w:rsidR="004E7960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09E6AB3D" w14:textId="77777777" w:rsidR="004952BF" w:rsidRPr="001C15FC" w:rsidRDefault="004952BF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BD040BD" w14:textId="57359A3A" w:rsidR="00D64684" w:rsidRPr="00D64684" w:rsidRDefault="007153B7" w:rsidP="00D64684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7153B7">
        <w:rPr>
          <w:rFonts w:ascii="Gill Sans MT" w:eastAsia="Calibri" w:hAnsi="Gill Sans MT" w:cs="Times New Roman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76512" behindDoc="1" locked="0" layoutInCell="1" allowOverlap="1" wp14:anchorId="152F038F" wp14:editId="5F86BB1C">
            <wp:simplePos x="0" y="0"/>
            <wp:positionH relativeFrom="column">
              <wp:posOffset>2299970</wp:posOffset>
            </wp:positionH>
            <wp:positionV relativeFrom="paragraph">
              <wp:posOffset>-145415</wp:posOffset>
            </wp:positionV>
            <wp:extent cx="4114800" cy="3061970"/>
            <wp:effectExtent l="0" t="0" r="0" b="508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E6C75" w14:textId="1CB4D0C2" w:rsidR="00D64684" w:rsidRPr="00D64684" w:rsidRDefault="00D64684" w:rsidP="00D64684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D64684">
        <w:rPr>
          <w:rFonts w:ascii="Gill Sans MT" w:eastAsia="Calibri" w:hAnsi="Gill Sans MT" w:cs="Times New Roman"/>
          <w:b/>
          <w:bCs/>
          <w:sz w:val="24"/>
          <w:szCs w:val="24"/>
        </w:rPr>
        <w:t xml:space="preserve">Urządzenie </w:t>
      </w:r>
      <w:r w:rsidR="007153B7">
        <w:rPr>
          <w:rFonts w:ascii="Gill Sans MT" w:eastAsia="Calibri" w:hAnsi="Gill Sans MT" w:cs="Times New Roman"/>
          <w:b/>
          <w:bCs/>
          <w:sz w:val="24"/>
          <w:szCs w:val="24"/>
        </w:rPr>
        <w:t>CRAB</w:t>
      </w:r>
      <w:r w:rsidRPr="00D64684">
        <w:rPr>
          <w:rFonts w:ascii="Gill Sans MT" w:eastAsia="Calibri" w:hAnsi="Gill Sans MT" w:cs="Times New Roman"/>
          <w:b/>
          <w:bCs/>
          <w:sz w:val="24"/>
          <w:szCs w:val="24"/>
        </w:rPr>
        <w:t xml:space="preserve"> nr kat. 13</w:t>
      </w:r>
      <w:r w:rsidR="007153B7">
        <w:rPr>
          <w:rFonts w:ascii="Gill Sans MT" w:eastAsia="Calibri" w:hAnsi="Gill Sans MT" w:cs="Times New Roman"/>
          <w:b/>
          <w:bCs/>
          <w:sz w:val="24"/>
          <w:szCs w:val="24"/>
        </w:rPr>
        <w:t>31</w:t>
      </w:r>
      <w:r w:rsidRPr="00D64684"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09A236FC" w14:textId="58DDFCBC" w:rsidR="007153B7" w:rsidRPr="007153B7" w:rsidRDefault="007153B7" w:rsidP="007153B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8"/>
          <w:szCs w:val="28"/>
        </w:rPr>
      </w:pPr>
    </w:p>
    <w:p w14:paraId="2F240D4E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</w:p>
    <w:p w14:paraId="151F462D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noProof/>
          <w:sz w:val="24"/>
          <w:szCs w:val="24"/>
        </w:rPr>
      </w:pPr>
    </w:p>
    <w:p w14:paraId="3A8C0FD5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A483BAB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7153B7"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25C811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Długość: 9,5 m</w:t>
      </w:r>
    </w:p>
    <w:p w14:paraId="34790FD0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Szerokość: 4,4 m</w:t>
      </w:r>
    </w:p>
    <w:p w14:paraId="23607E06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Wysokość: 5,1 m</w:t>
      </w:r>
    </w:p>
    <w:p w14:paraId="47CF6F64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Przestrzeń minimalna: 13,9m x 7,3m</w:t>
      </w:r>
    </w:p>
    <w:p w14:paraId="7BF1268B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Grupa wiekowa: od 3 do 14 lat</w:t>
      </w:r>
    </w:p>
    <w:p w14:paraId="6D608CD1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2C07248A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29118A4A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</w:t>
      </w:r>
    </w:p>
    <w:p w14:paraId="20F30FA7" w14:textId="77777777" w:rsidR="007153B7" w:rsidRPr="007153B7" w:rsidRDefault="007153B7" w:rsidP="007153B7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7AC3A2F" w14:textId="77777777" w:rsidR="007153B7" w:rsidRPr="007153B7" w:rsidRDefault="007153B7" w:rsidP="007153B7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Opis urządzenia:</w:t>
      </w:r>
    </w:p>
    <w:p w14:paraId="1540DF9D" w14:textId="77777777" w:rsidR="007153B7" w:rsidRPr="007153B7" w:rsidRDefault="007153B7" w:rsidP="007153B7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bCs/>
          <w:color w:val="000000"/>
          <w:sz w:val="24"/>
          <w:szCs w:val="24"/>
        </w:rPr>
        <w:t>Urządzenie przypominające kraba z jedną parą szczypiec uniesioną w górę. Cała zabawka utrzymana w kolorystyce srebrno-czerwono-czarnej.</w:t>
      </w:r>
    </w:p>
    <w:p w14:paraId="74CF48E6" w14:textId="77777777" w:rsidR="007153B7" w:rsidRPr="007153B7" w:rsidRDefault="007153B7" w:rsidP="007153B7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F2C889B" w14:textId="77777777" w:rsidR="007153B7" w:rsidRPr="007153B7" w:rsidRDefault="007153B7" w:rsidP="007153B7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153B7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7A816F42" w14:textId="77777777" w:rsidR="007153B7" w:rsidRPr="007153B7" w:rsidRDefault="007153B7" w:rsidP="007153B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>Urządzenie składa się z:</w:t>
      </w:r>
    </w:p>
    <w:p w14:paraId="529625B8" w14:textId="77777777" w:rsidR="007153B7" w:rsidRPr="007153B7" w:rsidRDefault="007153B7" w:rsidP="007153B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>- konstrukcji nośnej wykonanej z rur kwadratowych 80x80 ze stali w gatunku 0H18N9, wewnątrz której znajdują się dwa poziomy linowe na wysokości 1,0m i 2,0m,</w:t>
      </w:r>
    </w:p>
    <w:p w14:paraId="6531EFAA" w14:textId="77777777" w:rsidR="007153B7" w:rsidRPr="007153B7" w:rsidRDefault="007153B7" w:rsidP="007153B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>- zjeżdżalni rurowej wykonanej w całości ze stali nierdzewnej w gatunku 0H18N9. Część startowa ślizgu znajduje się na wysokości 2,1m,</w:t>
      </w:r>
    </w:p>
    <w:p w14:paraId="47C43535" w14:textId="77777777" w:rsidR="007153B7" w:rsidRPr="007153B7" w:rsidRDefault="007153B7" w:rsidP="007153B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>- tunelu linowego, umożliwiającego dostęp do urządzenia z poziomu terenu, kotwionego w gruncie. Wejście do urządzenia znajduje się na wysokości 1,0m, średnica wejścia wynosi min. 750mm,</w:t>
      </w:r>
    </w:p>
    <w:p w14:paraId="4D3A1409" w14:textId="77777777" w:rsidR="007153B7" w:rsidRPr="007153B7" w:rsidRDefault="007153B7" w:rsidP="007153B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>- przejścia linowego umożliwiającego dostęp do urządzenia z poziomu terenu. Przejście zamocowane jest do stalowego łuku wsporczego wykonanego ze stali kwasoodpornej 0H18N9 oraz kotwione w gruncie. Wejście do urządzenia znajduje się na wysokości 1,0m, średnica wejścia wynosi min. 750mm,</w:t>
      </w:r>
    </w:p>
    <w:p w14:paraId="481F78AF" w14:textId="77777777" w:rsidR="007153B7" w:rsidRPr="007153B7" w:rsidRDefault="007153B7" w:rsidP="007153B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>- przejścia linowego umożliwiającego komunikację pomiędzy pierwszym a drugim poziomem wieży. Przejście zawieszone jest na konstrukcji z rur giętych wykonanych ze stali kwasoodpornej 0H18N9.</w:t>
      </w:r>
    </w:p>
    <w:p w14:paraId="7A659C20" w14:textId="77777777" w:rsidR="007153B7" w:rsidRPr="007153B7" w:rsidRDefault="007153B7" w:rsidP="007153B7">
      <w:pPr>
        <w:spacing w:after="0" w:line="240" w:lineRule="auto"/>
        <w:ind w:right="-6" w:firstLine="708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 xml:space="preserve">Sieci wykonane są z liny </w:t>
      </w: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poliamidowej, plecionej, klejonej wzmocnionej strunami stalowymi ocynkowanymi galwanicznie. Średnica liny wynosi 18 mm. Elementy łączące liny</w:t>
      </w:r>
      <w:r w:rsidRPr="007153B7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7153B7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</w:t>
      </w:r>
      <w:r w:rsidRPr="007153B7">
        <w:rPr>
          <w:rFonts w:ascii="Gill Sans MT" w:eastAsia="Calibri" w:hAnsi="Gill Sans MT" w:cs="Times New Roman"/>
          <w:color w:val="000000"/>
        </w:rPr>
        <w:t>.</w:t>
      </w:r>
      <w:r w:rsidRPr="007153B7">
        <w:rPr>
          <w:rFonts w:ascii="Gill Sans MT" w:eastAsia="Calibri" w:hAnsi="Gill Sans MT" w:cs="Times New Roman"/>
          <w:sz w:val="24"/>
          <w:szCs w:val="24"/>
        </w:rPr>
        <w:t xml:space="preserve"> Konstrukcja nośna obudowana jest płytami HPL o grubości 13mm.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7153B7">
          <w:rPr>
            <w:rFonts w:ascii="Gill Sans MT" w:eastAsia="Calibri" w:hAnsi="Gill Sans MT" w:cs="Times New Roman"/>
            <w:sz w:val="24"/>
            <w:szCs w:val="24"/>
          </w:rPr>
          <w:t>1 m</w:t>
        </w:r>
      </w:smartTag>
      <w:r w:rsidRPr="007153B7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27236D90" w14:textId="77777777" w:rsidR="007153B7" w:rsidRPr="007153B7" w:rsidRDefault="007153B7" w:rsidP="007153B7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3B7">
        <w:rPr>
          <w:rFonts w:ascii="Gill Sans MT" w:eastAsia="Calibri" w:hAnsi="Gill Sans MT" w:cs="Times New Roman"/>
          <w:sz w:val="24"/>
          <w:szCs w:val="24"/>
        </w:rPr>
        <w:t xml:space="preserve">Wszystkie elementy stalowe wykonane są ze stali kwasoodpornej, zwanej potocznie nierdzewną. Podesty oraz elementy dekoracyjne  wykonane są z płyty HPL o grubości 10mm, o zastosowaniu zewnętrznym. Elementy linowe wykonane są z lin poliamidowych, plecionych, klejonych o średnicy 18mm, połączonych złączkami wykonanymi z aluminium, stali nierdzewnej oraz tworzyw sztucznych. </w:t>
      </w:r>
    </w:p>
    <w:p w14:paraId="07A342DE" w14:textId="77777777" w:rsidR="007153B7" w:rsidRDefault="007153B7" w:rsidP="00D64684"/>
    <w:p w14:paraId="6D0E6DF6" w14:textId="1261AC32" w:rsidR="00691D1E" w:rsidRPr="00270B6F" w:rsidRDefault="0043059A" w:rsidP="00270B6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Calibri" w:hAnsi="Calibri"/>
          <w:noProof/>
          <w:sz w:val="24"/>
          <w:szCs w:val="24"/>
        </w:rPr>
        <w:lastRenderedPageBreak/>
        <w:object w:dxaOrig="1440" w:dyaOrig="1440" w14:anchorId="5698B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6.9pt;margin-top:3.7pt;width:306.9pt;height:251.1pt;z-index:-251516416;mso-position-horizontal-relative:text;mso-position-vertical-relative:text">
            <v:imagedata r:id="rId9" o:title=""/>
          </v:shape>
          <o:OLEObject Type="Embed" ProgID="PBrush" ShapeID="_x0000_s1026" DrawAspect="Content" ObjectID="_1684147150" r:id="rId10"/>
        </w:object>
      </w:r>
    </w:p>
    <w:p w14:paraId="372F3E5A" w14:textId="18B5D2B8" w:rsidR="0043059A" w:rsidRPr="0043059A" w:rsidRDefault="0043059A" w:rsidP="0043059A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Urządzenie </w:t>
      </w:r>
      <w:r w:rsidRPr="0043059A">
        <w:rPr>
          <w:rFonts w:ascii="Gill Sans MT" w:eastAsia="Calibri" w:hAnsi="Gill Sans MT" w:cs="Times New Roman"/>
          <w:b/>
          <w:sz w:val="24"/>
          <w:szCs w:val="24"/>
        </w:rPr>
        <w:t>OCTOPUS nr kat. 1330</w:t>
      </w:r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2A77D29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</w:p>
    <w:p w14:paraId="51D7669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noProof/>
          <w:sz w:val="24"/>
          <w:szCs w:val="24"/>
        </w:rPr>
      </w:pPr>
    </w:p>
    <w:p w14:paraId="4F887AD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1DE445B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6F12942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CC8866A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3D98E9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43059A"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C40EB7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Długość: 12,7 m</w:t>
      </w:r>
    </w:p>
    <w:p w14:paraId="5196D4B4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Szerokość: 5,2 m</w:t>
      </w:r>
    </w:p>
    <w:p w14:paraId="226AE35F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Wysokość: 4,7 m</w:t>
      </w:r>
    </w:p>
    <w:p w14:paraId="79A16F27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Przestrzeń minimalna: 16,6m x 8,1m</w:t>
      </w:r>
    </w:p>
    <w:p w14:paraId="41321B7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Grupa wiekowa: od 3 do 14 lat</w:t>
      </w:r>
    </w:p>
    <w:p w14:paraId="3A5548A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2,2 m</w:t>
      </w:r>
    </w:p>
    <w:p w14:paraId="74D1EC83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346B4B5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</w:t>
      </w:r>
    </w:p>
    <w:p w14:paraId="1336E64F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C2E2F07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Opis urządzenia:</w:t>
      </w:r>
    </w:p>
    <w:p w14:paraId="52CF0093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Cs/>
          <w:color w:val="000000"/>
          <w:sz w:val="24"/>
          <w:szCs w:val="24"/>
        </w:rPr>
        <w:t>Urządzenie nawiązujące wyglądem do wielkiej ośmiornicy. Cała zabawka utrzymana w kolorystyce srebrno-czerwono-czarnej.</w:t>
      </w:r>
    </w:p>
    <w:p w14:paraId="6A55E9DB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CF96A52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0770BDFC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>Urządzenie składa się z:</w:t>
      </w:r>
    </w:p>
    <w:p w14:paraId="0B351922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konstrukcji nośnej wykonanej z rur kwadratowych 80x80 ze stali w gatunku 0H18N9, </w:t>
      </w:r>
    </w:p>
    <w:p w14:paraId="0F11E3C1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podestu z płyty HPL grubości 10mm, znajdującego się na poziomie 2,75m. Do podestu z jednej strony prowadzi wejście linowe, z drugiej strony zabudowany jest za pomocą płyt z poliwęglanu grubości min. 6mm. Na poziomie podestu znajdują się wejścia do dwóch zjeżdżalni rurowych wykonanych w całości ze stali nierdzewnej w gatunku 0H18N9. Część startowa zjeżdżalni znajduje się na wysokości 2,9m,</w:t>
      </w:r>
    </w:p>
    <w:p w14:paraId="3C5B11A5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wejścia linowego znajdującego się na zewnątrz konstrukcji, umożliwiającego przejście z poziomu terenu na podest, kotwionego w gruncie za pomocą śrub rzymskich umożliwiających naciąg. Wejście zamocowane jest do konstrukcji wsporczej wykonanej z rur ze stali kwasoodpornej w gatunku 0H18N9,</w:t>
      </w:r>
    </w:p>
    <w:p w14:paraId="0CC0B911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wejścia linowego w kształcie spirali, usytuowanego wewnątrz konstrukcji, połączonego z wejściem znajdującym się na zewnątrz konstrukcji poprzez płaszczyznę linową.</w:t>
      </w:r>
    </w:p>
    <w:p w14:paraId="588877A6" w14:textId="77777777" w:rsidR="0043059A" w:rsidRPr="0043059A" w:rsidRDefault="0043059A" w:rsidP="0043059A">
      <w:pPr>
        <w:spacing w:after="0" w:line="240" w:lineRule="auto"/>
        <w:ind w:right="-6" w:firstLine="708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Sieci wykonane są z liny </w:t>
      </w: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poliamidowej, plecionej, klejonej wzmocnionej strunami stalowymi ocynkowanymi galwanicznie. Średnica liny wynosi 18 mm. Elementy łączące liny</w:t>
      </w:r>
      <w:r w:rsidRPr="0043059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</w:t>
      </w:r>
      <w:r w:rsidRPr="0043059A">
        <w:rPr>
          <w:rFonts w:ascii="Gill Sans MT" w:eastAsia="Calibri" w:hAnsi="Gill Sans MT" w:cs="Times New Roman"/>
          <w:color w:val="000000"/>
        </w:rPr>
        <w:t>.</w:t>
      </w:r>
      <w:r w:rsidRPr="0043059A">
        <w:rPr>
          <w:rFonts w:ascii="Gill Sans MT" w:eastAsia="Calibri" w:hAnsi="Gill Sans MT" w:cs="Times New Roman"/>
          <w:sz w:val="24"/>
          <w:szCs w:val="24"/>
        </w:rPr>
        <w:t xml:space="preserve"> Konstrukcja nośna obudowana jest płytami HPL o grubości 13mm.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43059A">
          <w:rPr>
            <w:rFonts w:ascii="Gill Sans MT" w:eastAsia="Calibri" w:hAnsi="Gill Sans MT" w:cs="Times New Roman"/>
            <w:sz w:val="24"/>
            <w:szCs w:val="24"/>
          </w:rPr>
          <w:t>1 m</w:t>
        </w:r>
      </w:smartTag>
      <w:r w:rsidRPr="0043059A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0662F72C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Wszystkie elementy stalowe wykonane są ze stali kwasoodpornej, zwanej potocznie nierdzewną. Podesty oraz elementy dekoracyjne  wykonane są z płyty HPL o grubości 10mm, o zastosowaniu zewnętrznym. Elementy linowe wykonane są z lin poliamidowych, plecionych, klejonych o średnicy 18mm, połączonych złączkami wykonanymi z aluminium, stali nierdzewnej oraz tworzyw sztucznych. </w:t>
      </w:r>
    </w:p>
    <w:p w14:paraId="7A731FD7" w14:textId="77777777" w:rsidR="0043059A" w:rsidRDefault="0043059A" w:rsidP="0043059A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258B9C9C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63EC733E" w14:textId="77777777" w:rsidR="0043059A" w:rsidRPr="0043059A" w:rsidRDefault="0043059A" w:rsidP="0043059A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bCs/>
          <w:sz w:val="24"/>
          <w:szCs w:val="24"/>
        </w:rPr>
        <w:t xml:space="preserve">Zestaw DIAMENTOWA KOLEKCJA LINIA ocean złożony z modułów: 5 wież W3D-1000 LO z dachami ŻÓŁW, MEWA, RYBA, mostek MT-2500 LO, mostek SKP-2500 LO, mostek MRT-1 LO, mostek MTC-2400 LO, mostek MKO-2000 LO, ścianka TKS-2500 LO, wejście WW-1000 LO, wejście WŁ-1000 LO, rurka strażacka RS-1000 LO, bariera B LO, bariera B/BULAJ LO.   </w:t>
      </w:r>
    </w:p>
    <w:p w14:paraId="399DFB03" w14:textId="77777777" w:rsidR="004E7960" w:rsidRDefault="004E796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441E40" w14:textId="1E075DA8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014E509E" w14:textId="04FFA03D" w:rsidR="00127EE9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7E579725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14743A73" w14:textId="55F91069" w:rsidR="00AA0ABB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38985659" w14:textId="77777777" w:rsidR="00691D1E" w:rsidRPr="00691D1E" w:rsidRDefault="00691D1E" w:rsidP="00691D1E">
      <w:pPr>
        <w:spacing w:after="0" w:line="240" w:lineRule="auto"/>
        <w:ind w:hanging="284"/>
        <w:jc w:val="both"/>
        <w:rPr>
          <w:rFonts w:ascii="Gill Sans MT" w:eastAsia="Calibri" w:hAnsi="Gill Sans MT" w:cs="Tahoma"/>
          <w:sz w:val="24"/>
          <w:szCs w:val="24"/>
        </w:rPr>
      </w:pP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ADFA00F" w14:textId="680B5C46" w:rsidR="007153B7" w:rsidRPr="00270B6F" w:rsidRDefault="00691D1E" w:rsidP="00270B6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  <w:r w:rsidR="007153B7" w:rsidRPr="00E4108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78560" behindDoc="1" locked="0" layoutInCell="1" allowOverlap="1" wp14:anchorId="721CEB16" wp14:editId="5A73A87F">
            <wp:simplePos x="0" y="0"/>
            <wp:positionH relativeFrom="margin">
              <wp:posOffset>-723900</wp:posOffset>
            </wp:positionH>
            <wp:positionV relativeFrom="paragraph">
              <wp:posOffset>172720</wp:posOffset>
            </wp:positionV>
            <wp:extent cx="1314450" cy="221255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1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3B7">
        <w:rPr>
          <w:noProof/>
        </w:rPr>
        <w:drawing>
          <wp:anchor distT="0" distB="0" distL="114300" distR="114300" simplePos="0" relativeHeight="251779584" behindDoc="1" locked="0" layoutInCell="1" allowOverlap="1" wp14:anchorId="2213F392" wp14:editId="7273DCF0">
            <wp:simplePos x="0" y="0"/>
            <wp:positionH relativeFrom="margin">
              <wp:posOffset>404495</wp:posOffset>
            </wp:positionH>
            <wp:positionV relativeFrom="paragraph">
              <wp:posOffset>158115</wp:posOffset>
            </wp:positionV>
            <wp:extent cx="1333500" cy="1190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1" t="18522" r="38975" b="53917"/>
                    <a:stretch/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C426F" w14:textId="77777777" w:rsidR="007153B7" w:rsidRPr="00366BE8" w:rsidRDefault="007153B7" w:rsidP="007153B7"/>
    <w:p w14:paraId="715D4DC6" w14:textId="11BF4971" w:rsidR="007153B7" w:rsidRPr="007832B5" w:rsidRDefault="007153B7" w:rsidP="007153B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W3DW-1000</w:t>
      </w:r>
      <w:r>
        <w:rPr>
          <w:rFonts w:ascii="Calibri" w:eastAsia="Times New Roman" w:hAnsi="Calibri" w:cs="Times New Roman"/>
          <w:sz w:val="24"/>
          <w:szCs w:val="24"/>
        </w:rPr>
        <w:t xml:space="preserve"> LO.</w:t>
      </w:r>
    </w:p>
    <w:p w14:paraId="237DA0A4" w14:textId="77777777" w:rsidR="007153B7" w:rsidRPr="00366BE8" w:rsidRDefault="007153B7" w:rsidP="007153B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608" behindDoc="1" locked="0" layoutInCell="1" allowOverlap="1" wp14:anchorId="61EFC62B" wp14:editId="46923783">
            <wp:simplePos x="0" y="0"/>
            <wp:positionH relativeFrom="column">
              <wp:posOffset>318770</wp:posOffset>
            </wp:positionH>
            <wp:positionV relativeFrom="paragraph">
              <wp:posOffset>279400</wp:posOffset>
            </wp:positionV>
            <wp:extent cx="1315438" cy="11239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6" t="18085" r="36163" b="52139"/>
                    <a:stretch/>
                  </pic:blipFill>
                  <pic:spPr bwMode="auto">
                    <a:xfrm>
                      <a:off x="0" y="0"/>
                      <a:ext cx="131543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</w:t>
      </w:r>
      <w:r>
        <w:rPr>
          <w:rFonts w:ascii="Calibri" w:eastAsia="Times New Roman" w:hAnsi="Calibri" w:cs="Times New Roman"/>
          <w:sz w:val="24"/>
          <w:szCs w:val="24"/>
        </w:rPr>
        <w:t xml:space="preserve">w kształcie wybranego zwierzęcia (ŻÓŁW, RYBA, MEWA) </w:t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. Konstrukcja stalowa, dach i podest z płyty HPL. </w:t>
      </w:r>
    </w:p>
    <w:p w14:paraId="2588707F" w14:textId="77777777" w:rsidR="007153B7" w:rsidRPr="00366BE8" w:rsidRDefault="007153B7" w:rsidP="007153B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Wysokość podestu 1,0m.</w:t>
      </w:r>
    </w:p>
    <w:p w14:paraId="7E508576" w14:textId="77777777" w:rsidR="007153B7" w:rsidRPr="00366BE8" w:rsidRDefault="007153B7" w:rsidP="007153B7">
      <w:pPr>
        <w:spacing w:after="0" w:line="240" w:lineRule="auto"/>
        <w:ind w:left="2835" w:right="-6"/>
        <w:jc w:val="both"/>
        <w:rPr>
          <w:noProof/>
        </w:rPr>
      </w:pPr>
      <w:r w:rsidRPr="00366BE8">
        <w:rPr>
          <w:noProof/>
        </w:rPr>
        <w:t xml:space="preserve">Wysokość wieży </w:t>
      </w:r>
      <w:r>
        <w:rPr>
          <w:noProof/>
        </w:rPr>
        <w:t>4,0</w:t>
      </w:r>
      <w:r w:rsidRPr="00366BE8">
        <w:rPr>
          <w:noProof/>
        </w:rPr>
        <w:t>m.</w:t>
      </w:r>
    </w:p>
    <w:p w14:paraId="2A8329C8" w14:textId="256A5379" w:rsidR="008641E6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2335EA03" w14:textId="51A08DB9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769D783" w14:textId="527D863E" w:rsidR="00041A33" w:rsidRDefault="00041A33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91B9B79" w14:textId="77777777" w:rsidR="00041A33" w:rsidRDefault="00041A33" w:rsidP="00041A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2112" behindDoc="1" locked="0" layoutInCell="1" allowOverlap="1" wp14:anchorId="1AF8A381" wp14:editId="3FEB5871">
            <wp:simplePos x="0" y="0"/>
            <wp:positionH relativeFrom="column">
              <wp:posOffset>-643255</wp:posOffset>
            </wp:positionH>
            <wp:positionV relativeFrom="paragraph">
              <wp:posOffset>157480</wp:posOffset>
            </wp:positionV>
            <wp:extent cx="2333625" cy="1701252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t="14550" r="16649" b="18430"/>
                    <a:stretch/>
                  </pic:blipFill>
                  <pic:spPr bwMode="auto">
                    <a:xfrm>
                      <a:off x="0" y="0"/>
                      <a:ext cx="2333625" cy="17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286912" w14:textId="77777777" w:rsidR="00041A33" w:rsidRDefault="00041A33" w:rsidP="00041A33">
      <w:pPr>
        <w:spacing w:after="0" w:line="240" w:lineRule="auto"/>
        <w:ind w:left="2835" w:right="-6"/>
        <w:jc w:val="both"/>
        <w:rPr>
          <w:noProof/>
        </w:rPr>
      </w:pPr>
    </w:p>
    <w:p w14:paraId="10539189" w14:textId="77777777" w:rsidR="00041A33" w:rsidRPr="00522821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M</w:t>
      </w:r>
      <w:r>
        <w:rPr>
          <w:rFonts w:ascii="Calibri" w:eastAsia="Times New Roman" w:hAnsi="Calibri" w:cs="Times New Roman"/>
          <w:sz w:val="24"/>
          <w:szCs w:val="24"/>
        </w:rPr>
        <w:t>T</w:t>
      </w:r>
      <w:r w:rsidRPr="00522821">
        <w:rPr>
          <w:rFonts w:ascii="Calibri" w:eastAsia="Times New Roman" w:hAnsi="Calibri" w:cs="Times New Roman"/>
          <w:sz w:val="24"/>
          <w:szCs w:val="24"/>
        </w:rPr>
        <w:t>-2500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7102FEDF" w14:textId="62102912" w:rsidR="00041A33" w:rsidRDefault="00041A33" w:rsidP="00041A33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 xml:space="preserve">Mostek tarzan. Rozpórki wykonane ze stali. Mostek stanowią podwieszone pionowe linki z uchwytami wspinaczkowymi oraz poziome szczebelki umożliwiające przejście między wieżami. </w:t>
      </w:r>
      <w:bookmarkStart w:id="3" w:name="_Hlk70414583"/>
      <w:r>
        <w:rPr>
          <w:noProof/>
        </w:rPr>
        <w:t>Rozpurki udekorowane płytą HPL imitującą fale morskie.</w:t>
      </w:r>
      <w:bookmarkEnd w:id="3"/>
    </w:p>
    <w:p w14:paraId="2104950C" w14:textId="77777777" w:rsidR="00041A33" w:rsidRDefault="00041A33" w:rsidP="00041A33">
      <w:pPr>
        <w:spacing w:after="0" w:line="240" w:lineRule="auto"/>
        <w:ind w:left="2835" w:right="-6"/>
        <w:jc w:val="both"/>
        <w:rPr>
          <w:noProof/>
        </w:rPr>
      </w:pPr>
    </w:p>
    <w:p w14:paraId="76ADC93D" w14:textId="77777777" w:rsidR="00270B6F" w:rsidRPr="00522821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067B69C" w14:textId="42ACAD8F" w:rsidR="007E071C" w:rsidRDefault="007E071C" w:rsidP="00270B6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73B3EE0F" w14:textId="77777777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4160" behindDoc="1" locked="0" layoutInCell="1" allowOverlap="1" wp14:anchorId="71DFC33F" wp14:editId="2838BDC9">
            <wp:simplePos x="0" y="0"/>
            <wp:positionH relativeFrom="column">
              <wp:posOffset>-586105</wp:posOffset>
            </wp:positionH>
            <wp:positionV relativeFrom="paragraph">
              <wp:posOffset>127000</wp:posOffset>
            </wp:positionV>
            <wp:extent cx="2019300" cy="1557745"/>
            <wp:effectExtent l="0" t="0" r="0" b="4445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22139" r="15490" b="9544"/>
                    <a:stretch/>
                  </pic:blipFill>
                  <pic:spPr bwMode="auto">
                    <a:xfrm>
                      <a:off x="0" y="0"/>
                      <a:ext cx="2031014" cy="15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0B02E" w14:textId="77777777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333C2ED" w14:textId="77777777" w:rsidR="00041A33" w:rsidRDefault="00041A33" w:rsidP="00041A33">
      <w:pPr>
        <w:spacing w:after="0" w:line="240" w:lineRule="auto"/>
        <w:ind w:left="2835" w:right="-6"/>
        <w:jc w:val="both"/>
        <w:rPr>
          <w:noProof/>
        </w:rPr>
      </w:pPr>
    </w:p>
    <w:p w14:paraId="23CA05B8" w14:textId="77777777" w:rsidR="00041A33" w:rsidRPr="00522821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SK</w:t>
      </w:r>
      <w:r>
        <w:rPr>
          <w:rFonts w:ascii="Calibri" w:eastAsia="Times New Roman" w:hAnsi="Calibri" w:cs="Times New Roman"/>
          <w:sz w:val="24"/>
          <w:szCs w:val="24"/>
        </w:rPr>
        <w:t>P</w:t>
      </w:r>
      <w:r w:rsidRPr="00522821">
        <w:rPr>
          <w:rFonts w:ascii="Calibri" w:eastAsia="Times New Roman" w:hAnsi="Calibri" w:cs="Times New Roman"/>
          <w:sz w:val="24"/>
          <w:szCs w:val="24"/>
        </w:rPr>
        <w:t>-2500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184A34FE" w14:textId="7F846CE0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t>Moduł scianka kratownica podwójna. Rozpórk</w:t>
      </w:r>
      <w:r w:rsidR="00CF455C">
        <w:rPr>
          <w:rFonts w:ascii="Calibri" w:eastAsia="Times New Roman" w:hAnsi="Calibri" w:cs="Times New Roman"/>
          <w:noProof/>
          <w:sz w:val="24"/>
          <w:szCs w:val="24"/>
        </w:rPr>
        <w:t>i</w:t>
      </w:r>
      <w:r>
        <w:rPr>
          <w:rFonts w:ascii="Calibri" w:eastAsia="Times New Roman" w:hAnsi="Calibri" w:cs="Times New Roman"/>
          <w:noProof/>
          <w:sz w:val="24"/>
          <w:szCs w:val="24"/>
        </w:rPr>
        <w:t xml:space="preserve"> wykonan</w:t>
      </w:r>
      <w:r w:rsidR="00CF455C">
        <w:rPr>
          <w:rFonts w:ascii="Calibri" w:eastAsia="Times New Roman" w:hAnsi="Calibri" w:cs="Times New Roman"/>
          <w:noProof/>
          <w:sz w:val="24"/>
          <w:szCs w:val="24"/>
        </w:rPr>
        <w:t>e</w:t>
      </w:r>
      <w:r>
        <w:rPr>
          <w:rFonts w:ascii="Calibri" w:eastAsia="Times New Roman" w:hAnsi="Calibri" w:cs="Times New Roman"/>
          <w:noProof/>
          <w:sz w:val="24"/>
          <w:szCs w:val="24"/>
        </w:rPr>
        <w:t xml:space="preserve"> ze stali. Siatka wykonana z lin.</w:t>
      </w:r>
      <w:r w:rsidRPr="005C7BDA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>Poręcze udekorowane płytą HPL imitującą fale morskie.</w:t>
      </w:r>
    </w:p>
    <w:p w14:paraId="758B1DDD" w14:textId="75059C18" w:rsidR="00041A33" w:rsidRDefault="00041A33" w:rsidP="00270B6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73424BD0" w14:textId="23D59D71" w:rsidR="00041A33" w:rsidRDefault="00041A33" w:rsidP="00270B6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5505AE39" w14:textId="11755806" w:rsidR="00041A33" w:rsidRDefault="00041A33" w:rsidP="00270B6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5DBE9566" w14:textId="77777777" w:rsidR="00041A33" w:rsidRDefault="00041A33" w:rsidP="00270B6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78EA8C79" w14:textId="77777777" w:rsidR="00270B6F" w:rsidRDefault="00270B6F" w:rsidP="00270B6F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704" behindDoc="1" locked="0" layoutInCell="1" allowOverlap="1" wp14:anchorId="5C0CD9F3" wp14:editId="59D673B0">
            <wp:simplePos x="0" y="0"/>
            <wp:positionH relativeFrom="margin">
              <wp:posOffset>-154940</wp:posOffset>
            </wp:positionH>
            <wp:positionV relativeFrom="paragraph">
              <wp:posOffset>13335</wp:posOffset>
            </wp:positionV>
            <wp:extent cx="1543050" cy="20193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43008" r="56505" b="33613"/>
                    <a:stretch/>
                  </pic:blipFill>
                  <pic:spPr bwMode="auto">
                    <a:xfrm>
                      <a:off x="0" y="0"/>
                      <a:ext cx="1543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BF6F7" w14:textId="77777777" w:rsidR="00270B6F" w:rsidRDefault="00270B6F" w:rsidP="00270B6F">
      <w:pPr>
        <w:rPr>
          <w:rFonts w:ascii="Calibri" w:eastAsia="Times New Roman" w:hAnsi="Calibri" w:cs="Times New Roman"/>
          <w:sz w:val="24"/>
          <w:szCs w:val="24"/>
        </w:rPr>
      </w:pPr>
    </w:p>
    <w:p w14:paraId="20DE490F" w14:textId="77777777" w:rsidR="00270B6F" w:rsidRDefault="00270B6F" w:rsidP="00270B6F">
      <w:pPr>
        <w:rPr>
          <w:rFonts w:ascii="Calibri" w:eastAsia="Times New Roman" w:hAnsi="Calibri" w:cs="Times New Roman"/>
          <w:sz w:val="24"/>
          <w:szCs w:val="24"/>
        </w:rPr>
      </w:pPr>
    </w:p>
    <w:p w14:paraId="0AA58A70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4" w:name="_Hlk61440513"/>
      <w:r w:rsidRPr="00522821">
        <w:rPr>
          <w:rFonts w:ascii="Calibri" w:eastAsia="Times New Roman" w:hAnsi="Calibri" w:cs="Times New Roman"/>
          <w:sz w:val="24"/>
          <w:szCs w:val="24"/>
        </w:rPr>
        <w:t>MRT</w:t>
      </w:r>
      <w:r>
        <w:rPr>
          <w:rFonts w:ascii="Calibri" w:eastAsia="Times New Roman" w:hAnsi="Calibri" w:cs="Times New Roman"/>
          <w:sz w:val="24"/>
          <w:szCs w:val="24"/>
        </w:rPr>
        <w:t>-1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0BBC90D4" w14:textId="15E2CE4D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Moduł rurowy tunel 1. Tunel prosty, z polietylenu, o długości 1,5m</w:t>
      </w:r>
    </w:p>
    <w:p w14:paraId="39112B6D" w14:textId="10506A2A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8059137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bookmarkEnd w:id="4"/>
    <w:p w14:paraId="0DE65982" w14:textId="590482F4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F73DD40" w14:textId="55F9A70F" w:rsidR="000763AF" w:rsidRDefault="000763AF" w:rsidP="000763A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58AC8EF" w14:textId="77777777" w:rsidR="00041A33" w:rsidRDefault="00041A33" w:rsidP="000763A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3CF6EF0" w14:textId="1298745C" w:rsidR="000763AF" w:rsidRDefault="000763AF" w:rsidP="000763A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F365261" w14:textId="77777777" w:rsidR="00270B6F" w:rsidRDefault="00270B6F" w:rsidP="00270B6F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86752" behindDoc="1" locked="0" layoutInCell="1" allowOverlap="1" wp14:anchorId="37F09ADE" wp14:editId="247201CE">
            <wp:simplePos x="0" y="0"/>
            <wp:positionH relativeFrom="column">
              <wp:posOffset>-471805</wp:posOffset>
            </wp:positionH>
            <wp:positionV relativeFrom="paragraph">
              <wp:posOffset>-111125</wp:posOffset>
            </wp:positionV>
            <wp:extent cx="2017475" cy="1724025"/>
            <wp:effectExtent l="0" t="0" r="190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2" t="41314" r="71090" b="47045"/>
                    <a:stretch/>
                  </pic:blipFill>
                  <pic:spPr bwMode="auto">
                    <a:xfrm>
                      <a:off x="0" y="0"/>
                      <a:ext cx="201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31D1E" w14:textId="77777777" w:rsidR="00270B6F" w:rsidRPr="001E3AA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1E3AAF">
        <w:rPr>
          <w:rFonts w:ascii="Calibri" w:eastAsia="Times New Roman" w:hAnsi="Calibri" w:cs="Times New Roman"/>
          <w:sz w:val="24"/>
          <w:szCs w:val="24"/>
        </w:rPr>
        <w:t>MTC-2</w:t>
      </w:r>
      <w:r>
        <w:rPr>
          <w:rFonts w:ascii="Calibri" w:eastAsia="Times New Roman" w:hAnsi="Calibri" w:cs="Times New Roman"/>
          <w:sz w:val="24"/>
          <w:szCs w:val="24"/>
        </w:rPr>
        <w:t>4</w:t>
      </w:r>
      <w:r w:rsidRPr="001E3AAF">
        <w:rPr>
          <w:rFonts w:ascii="Calibri" w:eastAsia="Times New Roman" w:hAnsi="Calibri" w:cs="Times New Roman"/>
          <w:sz w:val="24"/>
          <w:szCs w:val="24"/>
        </w:rPr>
        <w:t>00 LO.</w:t>
      </w:r>
    </w:p>
    <w:p w14:paraId="3C80E57C" w14:textId="77777777" w:rsidR="00270B6F" w:rsidRDefault="00270B6F" w:rsidP="00270B6F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 xml:space="preserve">Mostek tunel łączący urządzenie CRAB z ZESTAWEM. Mostek linowy w kształcie owalnego tunelu z gęstą podłogą </w:t>
      </w:r>
      <w:r>
        <w:t>o oczkach nie większych niż 120 x 120mm.  Rozpórki wykonane ze stali.</w:t>
      </w:r>
    </w:p>
    <w:p w14:paraId="37DFCBE6" w14:textId="77777777" w:rsidR="000763AF" w:rsidRDefault="000763AF" w:rsidP="000763A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F9E00D0" w14:textId="77777777" w:rsidR="000763AF" w:rsidRDefault="000763AF" w:rsidP="000763AF">
      <w:pPr>
        <w:spacing w:after="0" w:line="240" w:lineRule="auto"/>
        <w:ind w:left="2835" w:right="-6"/>
        <w:jc w:val="both"/>
        <w:rPr>
          <w:noProof/>
        </w:rPr>
      </w:pPr>
    </w:p>
    <w:p w14:paraId="0B91DF44" w14:textId="77777777" w:rsidR="000763AF" w:rsidRDefault="000763AF" w:rsidP="000763AF">
      <w:pPr>
        <w:spacing w:after="0" w:line="240" w:lineRule="auto"/>
        <w:ind w:left="2835" w:right="-6"/>
        <w:jc w:val="both"/>
        <w:rPr>
          <w:noProof/>
        </w:rPr>
      </w:pPr>
    </w:p>
    <w:p w14:paraId="762EF3EA" w14:textId="77777777" w:rsidR="000763AF" w:rsidRDefault="000763AF" w:rsidP="000763A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E691C74" w14:textId="77777777" w:rsidR="00041A33" w:rsidRDefault="00041A33" w:rsidP="00041A33">
      <w:pPr>
        <w:rPr>
          <w:rFonts w:ascii="Calibri" w:eastAsia="Times New Roman" w:hAnsi="Calibri" w:cs="Times New Roman"/>
          <w:sz w:val="24"/>
          <w:szCs w:val="24"/>
        </w:rPr>
      </w:pPr>
    </w:p>
    <w:p w14:paraId="524BA309" w14:textId="56C0682B" w:rsidR="00041A33" w:rsidRDefault="00041A33" w:rsidP="00041A33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208" behindDoc="1" locked="0" layoutInCell="1" allowOverlap="1" wp14:anchorId="284251D6" wp14:editId="134A4481">
            <wp:simplePos x="0" y="0"/>
            <wp:positionH relativeFrom="page">
              <wp:posOffset>428625</wp:posOffset>
            </wp:positionH>
            <wp:positionV relativeFrom="paragraph">
              <wp:posOffset>358140</wp:posOffset>
            </wp:positionV>
            <wp:extent cx="2048933" cy="1371600"/>
            <wp:effectExtent l="0" t="0" r="889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4" t="39920" r="21775" b="42215"/>
                    <a:stretch/>
                  </pic:blipFill>
                  <pic:spPr bwMode="auto">
                    <a:xfrm>
                      <a:off x="0" y="0"/>
                      <a:ext cx="204893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A774C" w14:textId="77777777" w:rsidR="00041A33" w:rsidRDefault="00041A33" w:rsidP="00041A33">
      <w:pPr>
        <w:rPr>
          <w:rFonts w:ascii="Calibri" w:eastAsia="Times New Roman" w:hAnsi="Calibri" w:cs="Times New Roman"/>
          <w:sz w:val="24"/>
          <w:szCs w:val="24"/>
        </w:rPr>
      </w:pPr>
    </w:p>
    <w:p w14:paraId="1E7F6F16" w14:textId="77777777" w:rsidR="00041A33" w:rsidRPr="00C855CA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C855CA">
        <w:rPr>
          <w:rFonts w:ascii="Calibri" w:eastAsia="Times New Roman" w:hAnsi="Calibri" w:cs="Times New Roman"/>
          <w:sz w:val="24"/>
          <w:szCs w:val="24"/>
        </w:rPr>
        <w:t>M</w:t>
      </w:r>
      <w:r>
        <w:rPr>
          <w:rFonts w:ascii="Calibri" w:eastAsia="Times New Roman" w:hAnsi="Calibri" w:cs="Times New Roman"/>
          <w:sz w:val="24"/>
          <w:szCs w:val="24"/>
        </w:rPr>
        <w:t>KO</w:t>
      </w:r>
      <w:r w:rsidRPr="00C855CA">
        <w:rPr>
          <w:rFonts w:ascii="Calibri" w:eastAsia="Times New Roman" w:hAnsi="Calibri" w:cs="Times New Roman"/>
          <w:sz w:val="24"/>
          <w:szCs w:val="24"/>
        </w:rPr>
        <w:t>-2000 LO.</w:t>
      </w:r>
    </w:p>
    <w:p w14:paraId="19D5559E" w14:textId="77777777" w:rsidR="00041A33" w:rsidRDefault="00041A33" w:rsidP="00041A33">
      <w:pPr>
        <w:spacing w:after="0" w:line="240" w:lineRule="auto"/>
        <w:ind w:left="2835" w:right="-6"/>
        <w:jc w:val="both"/>
      </w:pPr>
      <w:r>
        <w:rPr>
          <w:noProof/>
        </w:rPr>
        <w:t>Mostek tunel łączący urządzenie OCTOPUS z ZESTAWEM. Mostek linowy w kształcie skręconej kratwonicy</w:t>
      </w:r>
      <w:r>
        <w:t xml:space="preserve">.  </w:t>
      </w:r>
    </w:p>
    <w:p w14:paraId="5B1B01E5" w14:textId="7376653C" w:rsidR="00041A33" w:rsidRDefault="00041A33" w:rsidP="00270B6F">
      <w:pPr>
        <w:rPr>
          <w:rFonts w:ascii="Gill Sans MT" w:hAnsi="Gill Sans MT"/>
          <w:sz w:val="24"/>
          <w:szCs w:val="24"/>
        </w:rPr>
      </w:pPr>
    </w:p>
    <w:p w14:paraId="2016A051" w14:textId="77777777" w:rsidR="00041A33" w:rsidRDefault="00041A33" w:rsidP="00270B6F">
      <w:pPr>
        <w:rPr>
          <w:rFonts w:ascii="Gill Sans MT" w:hAnsi="Gill Sans MT"/>
          <w:sz w:val="24"/>
          <w:szCs w:val="24"/>
        </w:rPr>
      </w:pPr>
    </w:p>
    <w:p w14:paraId="3A2E204B" w14:textId="77777777" w:rsidR="00041A33" w:rsidRPr="00BE25EB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256" behindDoc="1" locked="0" layoutInCell="1" allowOverlap="1" wp14:anchorId="225F352D" wp14:editId="3987B632">
            <wp:simplePos x="0" y="0"/>
            <wp:positionH relativeFrom="margin">
              <wp:posOffset>-624205</wp:posOffset>
            </wp:positionH>
            <wp:positionV relativeFrom="paragraph">
              <wp:posOffset>-6350</wp:posOffset>
            </wp:positionV>
            <wp:extent cx="2428581" cy="1590675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0552" r="5072" b="16000"/>
                    <a:stretch/>
                  </pic:blipFill>
                  <pic:spPr bwMode="auto">
                    <a:xfrm>
                      <a:off x="0" y="0"/>
                      <a:ext cx="242858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sz w:val="24"/>
          <w:szCs w:val="24"/>
        </w:rPr>
        <w:t>TKS-2500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1699B91C" w14:textId="77777777" w:rsidR="00041A33" w:rsidRPr="00522821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Moduł twister kratownica skręcona. </w:t>
      </w:r>
      <w:r>
        <w:rPr>
          <w:rFonts w:ascii="Calibri" w:eastAsia="Times New Roman" w:hAnsi="Calibri" w:cs="Times New Roman"/>
          <w:noProof/>
          <w:sz w:val="24"/>
          <w:szCs w:val="24"/>
        </w:rPr>
        <w:t>Rozpórka wykonana ze stali, zamocowana do nóg wieży po przekątnej. Siatka wykonana z lin, wyposażona w przejście po środku umożliwiające przemiszczanie się po obu stronach sieci. Efekt skręcenia siatki został uzyskany poprzez zamocowanie środkowej liny kratownicy do przeciwległych nóg wieży w stosunku do rozpórki. Górna r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ozpórka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udekorowana płytą HPL imitującą fale morskie.</w:t>
      </w:r>
    </w:p>
    <w:p w14:paraId="2A51D974" w14:textId="77777777" w:rsidR="00041A33" w:rsidRDefault="00041A33" w:rsidP="00270B6F">
      <w:pPr>
        <w:rPr>
          <w:rFonts w:ascii="Gill Sans MT" w:hAnsi="Gill Sans MT"/>
          <w:sz w:val="24"/>
          <w:szCs w:val="24"/>
        </w:rPr>
      </w:pPr>
    </w:p>
    <w:p w14:paraId="1BBC0E14" w14:textId="44A5DE66" w:rsidR="00270B6F" w:rsidRDefault="00270B6F" w:rsidP="00270B6F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8800" behindDoc="1" locked="0" layoutInCell="1" allowOverlap="1" wp14:anchorId="432E15BB" wp14:editId="5A047AA1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047750" cy="21336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24471" r="38809" b="26146"/>
                    <a:stretch/>
                  </pic:blipFill>
                  <pic:spPr bwMode="auto">
                    <a:xfrm>
                      <a:off x="0" y="0"/>
                      <a:ext cx="1047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74CB5E" w14:textId="77777777" w:rsidR="00270B6F" w:rsidRDefault="00270B6F" w:rsidP="00270B6F">
      <w:pPr>
        <w:rPr>
          <w:noProof/>
        </w:rPr>
      </w:pPr>
    </w:p>
    <w:p w14:paraId="53AA8E2B" w14:textId="77777777" w:rsidR="00270B6F" w:rsidRDefault="00270B6F" w:rsidP="00270B6F">
      <w:pPr>
        <w:rPr>
          <w:rFonts w:ascii="Gill Sans MT" w:hAnsi="Gill Sans MT"/>
          <w:sz w:val="24"/>
          <w:szCs w:val="24"/>
        </w:rPr>
      </w:pPr>
    </w:p>
    <w:p w14:paraId="511CEA3A" w14:textId="3B175C85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WW-1000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5D528E68" w14:textId="46C91BB3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wspinaczkowe. Rama stalowa z wypełnieniem z lin. Dekoracje imitujące rafę koralową wykonane z płyty HPL.</w:t>
      </w:r>
    </w:p>
    <w:p w14:paraId="2C388B9A" w14:textId="77777777" w:rsidR="00270B6F" w:rsidRPr="00522821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7E3F524" w14:textId="7162E1CC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797D365B" w14:textId="539B4CF3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07E3E4EA" w14:textId="77777777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023D8BDD" w14:textId="77777777" w:rsidR="00270B6F" w:rsidRDefault="00270B6F" w:rsidP="00270B6F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0848" behindDoc="1" locked="0" layoutInCell="1" allowOverlap="1" wp14:anchorId="22804C24" wp14:editId="2EF5B800">
            <wp:simplePos x="0" y="0"/>
            <wp:positionH relativeFrom="margin">
              <wp:align>left</wp:align>
            </wp:positionH>
            <wp:positionV relativeFrom="paragraph">
              <wp:posOffset>-158750</wp:posOffset>
            </wp:positionV>
            <wp:extent cx="1058779" cy="1828800"/>
            <wp:effectExtent l="0" t="0" r="825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3" t="13007" r="32360" b="19973"/>
                    <a:stretch/>
                  </pic:blipFill>
                  <pic:spPr bwMode="auto">
                    <a:xfrm>
                      <a:off x="0" y="0"/>
                      <a:ext cx="105877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B4DEB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WŁ-1000 LO. </w:t>
      </w:r>
    </w:p>
    <w:p w14:paraId="2E58DF6E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łukowe. Konstrukcja wykonana z trzech stalowych łuków. Wejście stanowi linowy mostek w kształcie litery U. Łuki ozdobione grafiką z płyty HPL imitującą fale morskie.</w:t>
      </w:r>
    </w:p>
    <w:p w14:paraId="064C3AA1" w14:textId="4CD1A84B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31389F56" w14:textId="21100E49" w:rsidR="00270B6F" w:rsidRDefault="00270B6F" w:rsidP="00270B6F">
      <w:pPr>
        <w:rPr>
          <w:noProof/>
        </w:rPr>
      </w:pPr>
    </w:p>
    <w:p w14:paraId="0000C384" w14:textId="77777777" w:rsidR="00041A33" w:rsidRDefault="00041A33" w:rsidP="00270B6F">
      <w:pPr>
        <w:rPr>
          <w:noProof/>
        </w:rPr>
      </w:pPr>
    </w:p>
    <w:p w14:paraId="6D81DF18" w14:textId="77777777" w:rsidR="00041A33" w:rsidRDefault="00041A33" w:rsidP="00041A33">
      <w:r>
        <w:rPr>
          <w:noProof/>
        </w:rPr>
        <w:drawing>
          <wp:anchor distT="0" distB="0" distL="114300" distR="114300" simplePos="0" relativeHeight="251810304" behindDoc="1" locked="0" layoutInCell="1" allowOverlap="1" wp14:anchorId="6DEF49E4" wp14:editId="0FF28F37">
            <wp:simplePos x="0" y="0"/>
            <wp:positionH relativeFrom="column">
              <wp:posOffset>42545</wp:posOffset>
            </wp:positionH>
            <wp:positionV relativeFrom="paragraph">
              <wp:posOffset>34290</wp:posOffset>
            </wp:positionV>
            <wp:extent cx="942975" cy="1933575"/>
            <wp:effectExtent l="0" t="0" r="9525" b="952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7" t="8492" r="20253" b="13128"/>
                    <a:stretch/>
                  </pic:blipFill>
                  <pic:spPr bwMode="auto">
                    <a:xfrm>
                      <a:off x="0" y="0"/>
                      <a:ext cx="942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5891A8" w14:textId="77777777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RS-1000 LO. </w:t>
      </w:r>
    </w:p>
    <w:p w14:paraId="22D8B047" w14:textId="7FBE1CD5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Rurka strażacka. Część zjazdowa składa się z dwóch stalowych łuków. Podest startowy na wysokości 1,0m.</w:t>
      </w:r>
    </w:p>
    <w:p w14:paraId="3B6511D0" w14:textId="2F692AE9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09FF805" w14:textId="43FACDAE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7B15B6A" w14:textId="3A0CA4C2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219899C" w14:textId="78C0E50F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B2063EB" w14:textId="77777777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B8030CE" w14:textId="5F083663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273B7F6D" w14:textId="054ACC5F" w:rsidR="00270B6F" w:rsidRDefault="00270B6F" w:rsidP="00270B6F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6992" behindDoc="1" locked="0" layoutInCell="1" allowOverlap="1" wp14:anchorId="0EB604A3" wp14:editId="6FCC6E3C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419225" cy="1476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6" t="27790" r="40132" b="38024"/>
                    <a:stretch/>
                  </pic:blipFill>
                  <pic:spPr bwMode="auto"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944148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29921FA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7B93DDA" w14:textId="602B1CBF" w:rsidR="00270B6F" w:rsidRPr="00EE0A3B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B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6886995A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Bariera zabezpieczająca z grafiką wykonana z płyty HPL.</w:t>
      </w:r>
    </w:p>
    <w:p w14:paraId="591B67E1" w14:textId="5B7B16C2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4C997F1A" w14:textId="01858BB1" w:rsidR="008D0C8E" w:rsidRDefault="008D0C8E" w:rsidP="008D0C8E">
      <w:pPr>
        <w:rPr>
          <w:rFonts w:ascii="Gill Sans MT" w:hAnsi="Gill Sans MT"/>
          <w:sz w:val="24"/>
          <w:szCs w:val="24"/>
        </w:rPr>
      </w:pPr>
    </w:p>
    <w:p w14:paraId="7B4CAF1C" w14:textId="77777777" w:rsidR="008D0C8E" w:rsidRDefault="008D0C8E" w:rsidP="008D0C8E"/>
    <w:p w14:paraId="37ADF012" w14:textId="77777777" w:rsidR="008D0C8E" w:rsidRDefault="008D0C8E" w:rsidP="008D0C8E">
      <w:r>
        <w:rPr>
          <w:noProof/>
        </w:rPr>
        <w:drawing>
          <wp:anchor distT="0" distB="0" distL="114300" distR="114300" simplePos="0" relativeHeight="251812352" behindDoc="1" locked="0" layoutInCell="1" allowOverlap="1" wp14:anchorId="7BA2255E" wp14:editId="16808DCC">
            <wp:simplePos x="0" y="0"/>
            <wp:positionH relativeFrom="margin">
              <wp:posOffset>-71755</wp:posOffset>
            </wp:positionH>
            <wp:positionV relativeFrom="paragraph">
              <wp:posOffset>103505</wp:posOffset>
            </wp:positionV>
            <wp:extent cx="1314450" cy="1419225"/>
            <wp:effectExtent l="0" t="0" r="0" b="952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0" t="27570" r="38147" b="39567"/>
                    <a:stretch/>
                  </pic:blipFill>
                  <pic:spPr bwMode="auto"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FC466" w14:textId="77777777" w:rsidR="008D0C8E" w:rsidRDefault="008D0C8E" w:rsidP="008D0C8E">
      <w:pPr>
        <w:spacing w:after="0" w:line="240" w:lineRule="auto"/>
        <w:ind w:right="-6"/>
        <w:jc w:val="both"/>
        <w:rPr>
          <w:noProof/>
        </w:rPr>
      </w:pPr>
    </w:p>
    <w:p w14:paraId="717E3912" w14:textId="77777777" w:rsidR="008D0C8E" w:rsidRDefault="008D0C8E" w:rsidP="008D0C8E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2605457" w14:textId="77777777" w:rsidR="008D0C8E" w:rsidRPr="00EE0A3B" w:rsidRDefault="008D0C8E" w:rsidP="008D0C8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B</w:t>
      </w:r>
      <w:r>
        <w:rPr>
          <w:rFonts w:ascii="Calibri" w:eastAsia="Times New Roman" w:hAnsi="Calibri" w:cs="Times New Roman"/>
          <w:sz w:val="24"/>
          <w:szCs w:val="24"/>
        </w:rPr>
        <w:t>/BULAJ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14903732" w14:textId="77777777" w:rsidR="008D0C8E" w:rsidRDefault="008D0C8E" w:rsidP="008D0C8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Bariera zabezpieczająca wykonana z płyty HPL z okienkiem typu bulaj.</w:t>
      </w:r>
    </w:p>
    <w:p w14:paraId="7F529CBD" w14:textId="77777777" w:rsidR="008D0C8E" w:rsidRPr="00691D1E" w:rsidRDefault="008D0C8E" w:rsidP="001C15FC">
      <w:pPr>
        <w:rPr>
          <w:rFonts w:ascii="Gill Sans MT" w:hAnsi="Gill Sans MT"/>
          <w:sz w:val="24"/>
          <w:szCs w:val="24"/>
        </w:rPr>
      </w:pPr>
    </w:p>
    <w:sectPr w:rsidR="008D0C8E" w:rsidRPr="00691D1E" w:rsidSect="00A04D5D">
      <w:headerReference w:type="default" r:id="rId25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1152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B3954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3" w15:restartNumberingAfterBreak="0">
    <w:nsid w:val="2D136724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C2218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D9D3E1B"/>
    <w:multiLevelType w:val="hybridMultilevel"/>
    <w:tmpl w:val="4872B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8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9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36DEB"/>
    <w:rsid w:val="00041A33"/>
    <w:rsid w:val="00063DCD"/>
    <w:rsid w:val="00070329"/>
    <w:rsid w:val="000763AF"/>
    <w:rsid w:val="00083238"/>
    <w:rsid w:val="00092ADA"/>
    <w:rsid w:val="000C1F5D"/>
    <w:rsid w:val="000D2D93"/>
    <w:rsid w:val="000F0361"/>
    <w:rsid w:val="00127EE9"/>
    <w:rsid w:val="001310C6"/>
    <w:rsid w:val="00160CA3"/>
    <w:rsid w:val="0017650B"/>
    <w:rsid w:val="001A1F26"/>
    <w:rsid w:val="001C15FC"/>
    <w:rsid w:val="00215AA2"/>
    <w:rsid w:val="00270B6F"/>
    <w:rsid w:val="002931C3"/>
    <w:rsid w:val="002C3D5D"/>
    <w:rsid w:val="002C6D90"/>
    <w:rsid w:val="002D4158"/>
    <w:rsid w:val="003008E4"/>
    <w:rsid w:val="00303F9C"/>
    <w:rsid w:val="00344A29"/>
    <w:rsid w:val="003656E1"/>
    <w:rsid w:val="00380CFB"/>
    <w:rsid w:val="003850DA"/>
    <w:rsid w:val="003C4840"/>
    <w:rsid w:val="003D49E1"/>
    <w:rsid w:val="003E4C06"/>
    <w:rsid w:val="003E51F5"/>
    <w:rsid w:val="003F3805"/>
    <w:rsid w:val="00417E64"/>
    <w:rsid w:val="0043059A"/>
    <w:rsid w:val="00433742"/>
    <w:rsid w:val="00435101"/>
    <w:rsid w:val="00447135"/>
    <w:rsid w:val="00456054"/>
    <w:rsid w:val="004952BF"/>
    <w:rsid w:val="004D1289"/>
    <w:rsid w:val="004E7960"/>
    <w:rsid w:val="004F187E"/>
    <w:rsid w:val="00565CDF"/>
    <w:rsid w:val="00567FE5"/>
    <w:rsid w:val="00591116"/>
    <w:rsid w:val="00594596"/>
    <w:rsid w:val="005B0655"/>
    <w:rsid w:val="005B0FC4"/>
    <w:rsid w:val="00636CE2"/>
    <w:rsid w:val="00643441"/>
    <w:rsid w:val="00671AAE"/>
    <w:rsid w:val="00691D1E"/>
    <w:rsid w:val="0070004A"/>
    <w:rsid w:val="007153B7"/>
    <w:rsid w:val="00735D61"/>
    <w:rsid w:val="007C46F2"/>
    <w:rsid w:val="007E071C"/>
    <w:rsid w:val="007E5372"/>
    <w:rsid w:val="007E5941"/>
    <w:rsid w:val="00804E28"/>
    <w:rsid w:val="00834803"/>
    <w:rsid w:val="008641E6"/>
    <w:rsid w:val="0087157E"/>
    <w:rsid w:val="00884C8E"/>
    <w:rsid w:val="008875DC"/>
    <w:rsid w:val="008A4FF6"/>
    <w:rsid w:val="008B1F24"/>
    <w:rsid w:val="008D0C8E"/>
    <w:rsid w:val="00900585"/>
    <w:rsid w:val="00957E1D"/>
    <w:rsid w:val="009723DF"/>
    <w:rsid w:val="009777A8"/>
    <w:rsid w:val="00980DEF"/>
    <w:rsid w:val="009D4138"/>
    <w:rsid w:val="009F60E4"/>
    <w:rsid w:val="00A04D5D"/>
    <w:rsid w:val="00A516F7"/>
    <w:rsid w:val="00A75BD1"/>
    <w:rsid w:val="00AA0ABB"/>
    <w:rsid w:val="00AE22FC"/>
    <w:rsid w:val="00B143FA"/>
    <w:rsid w:val="00B2474D"/>
    <w:rsid w:val="00B47B87"/>
    <w:rsid w:val="00B803D5"/>
    <w:rsid w:val="00C1317A"/>
    <w:rsid w:val="00CB0D69"/>
    <w:rsid w:val="00CF04E7"/>
    <w:rsid w:val="00CF455C"/>
    <w:rsid w:val="00CF5EF7"/>
    <w:rsid w:val="00D04D0C"/>
    <w:rsid w:val="00D062A4"/>
    <w:rsid w:val="00D51E7A"/>
    <w:rsid w:val="00D64684"/>
    <w:rsid w:val="00D91A23"/>
    <w:rsid w:val="00D94A73"/>
    <w:rsid w:val="00D958EB"/>
    <w:rsid w:val="00DF2825"/>
    <w:rsid w:val="00E86C8B"/>
    <w:rsid w:val="00E92754"/>
    <w:rsid w:val="00E9540D"/>
    <w:rsid w:val="00EA1B92"/>
    <w:rsid w:val="00EA3E36"/>
    <w:rsid w:val="00EB405A"/>
    <w:rsid w:val="00EC0FCC"/>
    <w:rsid w:val="00EE3A7E"/>
    <w:rsid w:val="00EE4D96"/>
    <w:rsid w:val="00F11AD8"/>
    <w:rsid w:val="00F302B9"/>
    <w:rsid w:val="00F32177"/>
    <w:rsid w:val="00F73919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1303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5</cp:revision>
  <dcterms:created xsi:type="dcterms:W3CDTF">2021-06-02T10:17:00Z</dcterms:created>
  <dcterms:modified xsi:type="dcterms:W3CDTF">2021-06-02T11:52:00Z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