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40B36" w14:textId="1651158A" w:rsidR="001E1353" w:rsidRPr="00823064" w:rsidRDefault="00823064" w:rsidP="008747F4">
      <w:pPr>
        <w:jc w:val="center"/>
        <w:rPr>
          <w:rFonts w:ascii="Gill Sans MT" w:hAnsi="Gill Sans MT"/>
          <w:b/>
          <w:sz w:val="28"/>
          <w:szCs w:val="24"/>
          <w:lang w:val="en-US"/>
        </w:rPr>
      </w:pPr>
      <w:r>
        <w:rPr>
          <w:noProof/>
        </w:rPr>
        <w:drawing>
          <wp:anchor distT="0" distB="0" distL="114300" distR="114300" simplePos="0" relativeHeight="251659264" behindDoc="1" locked="0" layoutInCell="1" allowOverlap="1" wp14:anchorId="6657BB1D" wp14:editId="3FB41318">
            <wp:simplePos x="0" y="0"/>
            <wp:positionH relativeFrom="margin">
              <wp:align>right</wp:align>
            </wp:positionH>
            <wp:positionV relativeFrom="paragraph">
              <wp:posOffset>705485</wp:posOffset>
            </wp:positionV>
            <wp:extent cx="3829685" cy="3115310"/>
            <wp:effectExtent l="0" t="0" r="0" b="889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cstate="print">
                      <a:extLst>
                        <a:ext uri="{28A0092B-C50C-407E-A947-70E740481C1C}">
                          <a14:useLocalDpi xmlns:a14="http://schemas.microsoft.com/office/drawing/2010/main" val="0"/>
                        </a:ext>
                      </a:extLst>
                    </a:blip>
                    <a:srcRect l="17847" t="20560" r="19580" b="28531"/>
                    <a:stretch>
                      <a:fillRect/>
                    </a:stretch>
                  </pic:blipFill>
                  <pic:spPr bwMode="auto">
                    <a:xfrm>
                      <a:off x="0" y="0"/>
                      <a:ext cx="3829685" cy="311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1C5C" w:rsidRPr="00823064">
        <w:rPr>
          <w:rFonts w:ascii="Gill Sans MT" w:hAnsi="Gill Sans MT"/>
          <w:b/>
          <w:bCs/>
          <w:sz w:val="21"/>
          <w:szCs w:val="21"/>
          <w:lang w:val="en-US"/>
        </w:rPr>
        <w:br/>
      </w:r>
      <w:r w:rsidR="008747F4" w:rsidRPr="00823064">
        <w:rPr>
          <w:rFonts w:ascii="Gill Sans MT" w:hAnsi="Gill Sans MT"/>
          <w:b/>
          <w:sz w:val="28"/>
          <w:szCs w:val="24"/>
          <w:lang w:val="en-US"/>
        </w:rPr>
        <w:t>PRODUCT CARD NAMAKA</w:t>
      </w:r>
      <w:r w:rsidR="008747F4" w:rsidRPr="00823064">
        <w:rPr>
          <w:rFonts w:ascii="Gill Sans MT" w:hAnsi="Gill Sans MT"/>
          <w:b/>
          <w:sz w:val="28"/>
          <w:szCs w:val="24"/>
          <w:lang w:val="en-US"/>
        </w:rPr>
        <w:br/>
        <w:t>Cat. no. 609</w:t>
      </w:r>
    </w:p>
    <w:p w14:paraId="7C2F1230" w14:textId="2D0D1E27" w:rsidR="001E1353" w:rsidRPr="00823064" w:rsidRDefault="001E1353" w:rsidP="001E1353">
      <w:pPr>
        <w:rPr>
          <w:rFonts w:ascii="Gill Sans MT" w:hAnsi="Gill Sans MT"/>
          <w:b/>
          <w:sz w:val="24"/>
          <w:szCs w:val="24"/>
          <w:lang w:val="en-US"/>
        </w:rPr>
      </w:pPr>
    </w:p>
    <w:p w14:paraId="56E16B8D" w14:textId="77DA8C9B" w:rsidR="001E1353" w:rsidRPr="00823064" w:rsidRDefault="008747F4" w:rsidP="008747F4">
      <w:pPr>
        <w:rPr>
          <w:rFonts w:ascii="Gill Sans MT" w:hAnsi="Gill Sans MT"/>
          <w:b/>
          <w:sz w:val="24"/>
          <w:szCs w:val="24"/>
          <w:lang w:val="en-US"/>
        </w:rPr>
      </w:pPr>
      <w:r w:rsidRPr="00823064">
        <w:rPr>
          <w:rFonts w:ascii="Gill Sans MT" w:hAnsi="Gill Sans MT"/>
          <w:b/>
          <w:sz w:val="24"/>
          <w:szCs w:val="24"/>
          <w:lang w:val="en-US"/>
        </w:rPr>
        <w:t>Swing dimensions:</w:t>
      </w:r>
      <w:r w:rsidRPr="00823064">
        <w:rPr>
          <w:rFonts w:ascii="Gill Sans MT" w:hAnsi="Gill Sans MT"/>
          <w:b/>
          <w:sz w:val="24"/>
          <w:szCs w:val="24"/>
          <w:lang w:val="en-US"/>
        </w:rPr>
        <w:br/>
      </w:r>
      <w:r w:rsidRPr="00823064">
        <w:rPr>
          <w:rFonts w:ascii="Gill Sans MT" w:hAnsi="Gill Sans MT"/>
          <w:bCs/>
          <w:sz w:val="24"/>
          <w:szCs w:val="24"/>
          <w:lang w:val="en-US"/>
        </w:rPr>
        <w:t>Length: 5.4 m</w:t>
      </w:r>
      <w:r w:rsidRPr="00823064">
        <w:rPr>
          <w:rFonts w:ascii="Gill Sans MT" w:hAnsi="Gill Sans MT"/>
          <w:b/>
          <w:sz w:val="24"/>
          <w:szCs w:val="24"/>
          <w:lang w:val="en-US"/>
        </w:rPr>
        <w:br/>
      </w:r>
      <w:r w:rsidRPr="00823064">
        <w:rPr>
          <w:rFonts w:ascii="Gill Sans MT" w:hAnsi="Gill Sans MT"/>
          <w:bCs/>
          <w:sz w:val="24"/>
          <w:szCs w:val="24"/>
          <w:lang w:val="en-US"/>
        </w:rPr>
        <w:t>Width: 5.1 m</w:t>
      </w:r>
      <w:r w:rsidRPr="00823064">
        <w:rPr>
          <w:rFonts w:ascii="Gill Sans MT" w:hAnsi="Gill Sans MT"/>
          <w:b/>
          <w:sz w:val="24"/>
          <w:szCs w:val="24"/>
          <w:lang w:val="en-US"/>
        </w:rPr>
        <w:br/>
      </w:r>
      <w:r w:rsidRPr="00823064">
        <w:rPr>
          <w:rFonts w:ascii="Gill Sans MT" w:hAnsi="Gill Sans MT"/>
          <w:bCs/>
          <w:sz w:val="24"/>
          <w:szCs w:val="24"/>
          <w:lang w:val="en-US"/>
        </w:rPr>
        <w:t>Height: 3.0 m</w:t>
      </w:r>
      <w:r w:rsidRPr="00823064">
        <w:rPr>
          <w:rFonts w:ascii="Gill Sans MT" w:hAnsi="Gill Sans MT"/>
          <w:b/>
          <w:sz w:val="24"/>
          <w:szCs w:val="24"/>
          <w:lang w:val="en-US"/>
        </w:rPr>
        <w:br/>
      </w:r>
      <w:r w:rsidRPr="00823064">
        <w:rPr>
          <w:rFonts w:ascii="Gill Sans MT" w:hAnsi="Gill Sans MT"/>
          <w:bCs/>
          <w:sz w:val="24"/>
          <w:szCs w:val="24"/>
          <w:lang w:val="en-US"/>
        </w:rPr>
        <w:t>Minimum space:10.5 x 10.1 m</w:t>
      </w:r>
      <w:r w:rsidRPr="00823064">
        <w:rPr>
          <w:rFonts w:ascii="Gill Sans MT" w:hAnsi="Gill Sans MT"/>
          <w:b/>
          <w:sz w:val="24"/>
          <w:szCs w:val="24"/>
          <w:lang w:val="en-US"/>
        </w:rPr>
        <w:br/>
      </w:r>
      <w:r w:rsidRPr="00823064">
        <w:rPr>
          <w:rFonts w:ascii="Gill Sans MT" w:hAnsi="Gill Sans MT"/>
          <w:bCs/>
          <w:sz w:val="24"/>
          <w:szCs w:val="24"/>
          <w:lang w:val="en-US"/>
        </w:rPr>
        <w:t>Age group: 3 to 14 years</w:t>
      </w:r>
      <w:r w:rsidRPr="00823064">
        <w:rPr>
          <w:rFonts w:ascii="Gill Sans MT" w:hAnsi="Gill Sans MT"/>
          <w:b/>
          <w:sz w:val="24"/>
          <w:szCs w:val="24"/>
          <w:lang w:val="en-US"/>
        </w:rPr>
        <w:br/>
      </w:r>
      <w:r w:rsidRPr="00823064">
        <w:rPr>
          <w:rFonts w:ascii="Gill Sans MT" w:hAnsi="Gill Sans MT"/>
          <w:bCs/>
          <w:sz w:val="24"/>
          <w:szCs w:val="24"/>
          <w:lang w:val="en-US"/>
        </w:rPr>
        <w:t>Free fall height: 2,0 m</w:t>
      </w:r>
      <w:r w:rsidRPr="00823064">
        <w:rPr>
          <w:rFonts w:ascii="Gill Sans MT" w:hAnsi="Gill Sans MT"/>
          <w:b/>
          <w:sz w:val="24"/>
          <w:szCs w:val="24"/>
          <w:lang w:val="en-US"/>
        </w:rPr>
        <w:br/>
      </w:r>
      <w:r w:rsidRPr="00823064">
        <w:rPr>
          <w:rFonts w:ascii="Gill Sans MT" w:hAnsi="Gill Sans MT"/>
          <w:bCs/>
          <w:sz w:val="24"/>
          <w:szCs w:val="24"/>
          <w:lang w:val="en-US"/>
        </w:rPr>
        <w:t>Depth of foundation: 1.0 m</w:t>
      </w:r>
    </w:p>
    <w:p w14:paraId="20E7E454" w14:textId="344A6EA9" w:rsidR="001E1353" w:rsidRPr="00823064" w:rsidRDefault="001E1353" w:rsidP="001E1353">
      <w:pPr>
        <w:rPr>
          <w:rFonts w:ascii="Gill Sans MT" w:hAnsi="Gill Sans MT"/>
          <w:sz w:val="24"/>
          <w:szCs w:val="24"/>
          <w:lang w:val="en-US"/>
        </w:rPr>
      </w:pPr>
    </w:p>
    <w:p w14:paraId="0A473BEF" w14:textId="77777777" w:rsidR="001E1353" w:rsidRPr="00823064" w:rsidRDefault="001E1353" w:rsidP="001E1353">
      <w:pPr>
        <w:rPr>
          <w:rFonts w:ascii="Gill Sans MT" w:hAnsi="Gill Sans MT"/>
          <w:sz w:val="24"/>
          <w:szCs w:val="24"/>
          <w:lang w:val="en-US"/>
        </w:rPr>
      </w:pPr>
    </w:p>
    <w:p w14:paraId="69D2E716" w14:textId="77777777" w:rsidR="001E1353" w:rsidRPr="00823064" w:rsidRDefault="001E1353" w:rsidP="001E1353">
      <w:pPr>
        <w:rPr>
          <w:rFonts w:ascii="Gill Sans MT" w:hAnsi="Gill Sans MT"/>
          <w:sz w:val="24"/>
          <w:szCs w:val="24"/>
          <w:lang w:val="en-US"/>
        </w:rPr>
      </w:pPr>
    </w:p>
    <w:p w14:paraId="3659A9A9" w14:textId="77777777" w:rsidR="00823064" w:rsidRPr="00823064" w:rsidRDefault="008747F4" w:rsidP="001E1353">
      <w:pPr>
        <w:rPr>
          <w:rFonts w:ascii="Gill Sans MT" w:hAnsi="Gill Sans MT"/>
          <w:b/>
          <w:bCs/>
          <w:color w:val="000000"/>
          <w:sz w:val="24"/>
          <w:szCs w:val="24"/>
          <w:lang w:val="en-US"/>
        </w:rPr>
      </w:pPr>
      <w:bookmarkStart w:id="0" w:name="_Hlk119318963"/>
      <w:r w:rsidRPr="00823064">
        <w:rPr>
          <w:rFonts w:ascii="Gill Sans MT" w:eastAsia="Calibri" w:hAnsi="Gill Sans MT" w:cs="Times New Roman"/>
          <w:b/>
          <w:bCs/>
          <w:color w:val="000000"/>
          <w:sz w:val="24"/>
          <w:szCs w:val="24"/>
          <w:lang w:val="en-US"/>
        </w:rPr>
        <w:t>Guidelines for materials and technology of construction of the device</w:t>
      </w:r>
      <w:r w:rsidRPr="00823064">
        <w:rPr>
          <w:rFonts w:ascii="Gill Sans MT" w:hAnsi="Gill Sans MT"/>
          <w:color w:val="000000"/>
          <w:sz w:val="24"/>
          <w:szCs w:val="24"/>
          <w:lang w:val="en-US"/>
        </w:rPr>
        <w:t>.</w:t>
      </w:r>
      <w:bookmarkEnd w:id="0"/>
    </w:p>
    <w:p w14:paraId="4040130E" w14:textId="15B75C39" w:rsidR="001E1353" w:rsidRPr="00823064" w:rsidRDefault="008747F4" w:rsidP="00823064">
      <w:pPr>
        <w:jc w:val="both"/>
        <w:rPr>
          <w:rFonts w:ascii="Gill Sans MT" w:hAnsi="Gill Sans MT"/>
          <w:b/>
          <w:bCs/>
          <w:color w:val="000000"/>
          <w:sz w:val="24"/>
          <w:szCs w:val="24"/>
          <w:lang w:val="en-US"/>
        </w:rPr>
      </w:pPr>
      <w:r w:rsidRPr="00823064">
        <w:rPr>
          <w:rFonts w:ascii="Gill Sans MT" w:hAnsi="Gill Sans MT"/>
          <w:sz w:val="24"/>
          <w:szCs w:val="24"/>
          <w:lang w:val="en-US"/>
        </w:rPr>
        <w:t xml:space="preserve">The NAMAKA device is a swinging and swaying device. It consists of two Type 6 swings (according to PN-EN 1176-6:2009) whose main beams are set at right angles to each other. The main beams are made of 120x120 square tubes. The beams are fixed to steel columns made of tubes of diameter 168.3. The steel structure is made of S235 steel protected against corrosion by hot-dip </w:t>
      </w:r>
      <w:proofErr w:type="spellStart"/>
      <w:r w:rsidRPr="00823064">
        <w:rPr>
          <w:rFonts w:ascii="Gill Sans MT" w:hAnsi="Gill Sans MT"/>
          <w:sz w:val="24"/>
          <w:szCs w:val="24"/>
          <w:lang w:val="en-US"/>
        </w:rPr>
        <w:t>galvanising</w:t>
      </w:r>
      <w:proofErr w:type="spellEnd"/>
      <w:r w:rsidRPr="00823064">
        <w:rPr>
          <w:rFonts w:ascii="Gill Sans MT" w:hAnsi="Gill Sans MT"/>
          <w:sz w:val="24"/>
          <w:szCs w:val="24"/>
          <w:lang w:val="en-US"/>
        </w:rPr>
        <w:t>. Swaying of the upper beams is ensured by ROSTA damping elements, which at the same time limit the swaying of the beams. Additional sway-limiting elements are rubber buffers. Rubber seats are suspended from the beams by stainless steel chains. The chains are attached to the structure by means of stainless steel bearing slings. The beams are fixed at a height of 2.3 and 2.8m. The foundation is made as reinforced concrete footings at a depth of 1.0m. The height of the unit is 3.0m.</w:t>
      </w:r>
    </w:p>
    <w:p w14:paraId="663E5E56" w14:textId="0BE1E9CE" w:rsidR="008747F4" w:rsidRPr="00823064" w:rsidRDefault="008747F4" w:rsidP="008747F4">
      <w:pPr>
        <w:rPr>
          <w:lang w:val="en-US"/>
        </w:rPr>
      </w:pPr>
      <w:bookmarkStart w:id="1" w:name="_Hlk119318977"/>
      <w:r w:rsidRPr="00823064">
        <w:rPr>
          <w:rFonts w:ascii="Gill Sans MT" w:hAnsi="Gill Sans MT"/>
          <w:b/>
          <w:color w:val="000000"/>
          <w:sz w:val="24"/>
          <w:szCs w:val="24"/>
          <w:lang w:val="en-US"/>
        </w:rPr>
        <w:t>The fall area of the device should be made on a surface in accordance with EN 1176-1</w:t>
      </w:r>
      <w:r w:rsidR="00823064">
        <w:rPr>
          <w:rFonts w:ascii="Gill Sans MT" w:hAnsi="Gill Sans MT"/>
          <w:b/>
          <w:color w:val="000000"/>
          <w:sz w:val="24"/>
          <w:szCs w:val="24"/>
          <w:lang w:val="en-US"/>
        </w:rPr>
        <w:t>:2017</w:t>
      </w:r>
      <w:r w:rsidRPr="00823064">
        <w:rPr>
          <w:rFonts w:ascii="Gill Sans MT" w:hAnsi="Gill Sans MT"/>
          <w:b/>
          <w:color w:val="000000"/>
          <w:sz w:val="24"/>
          <w:szCs w:val="24"/>
          <w:lang w:val="en-US"/>
        </w:rPr>
        <w:t>.</w:t>
      </w:r>
      <w:bookmarkEnd w:id="1"/>
    </w:p>
    <w:p w14:paraId="197E599D" w14:textId="1290056A" w:rsidR="00D60D20" w:rsidRPr="00823064" w:rsidRDefault="00D60D20" w:rsidP="001E1353">
      <w:pPr>
        <w:tabs>
          <w:tab w:val="left" w:pos="284"/>
        </w:tabs>
        <w:jc w:val="center"/>
        <w:rPr>
          <w:rFonts w:ascii="Gill Sans MT" w:hAnsi="Gill Sans MT"/>
          <w:b/>
          <w:bCs/>
          <w:sz w:val="21"/>
          <w:szCs w:val="21"/>
          <w:lang w:val="en-US"/>
        </w:rPr>
      </w:pPr>
    </w:p>
    <w:sectPr w:rsidR="00D60D20" w:rsidRPr="00823064" w:rsidSect="004A3CCF">
      <w:headerReference w:type="default" r:id="rId8"/>
      <w:pgSz w:w="11906" w:h="16838"/>
      <w:pgMar w:top="2127" w:right="99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848E1" w14:textId="77777777" w:rsidR="008657EB" w:rsidRDefault="008657EB" w:rsidP="000D2D93">
      <w:pPr>
        <w:spacing w:after="0" w:line="240" w:lineRule="auto"/>
      </w:pPr>
      <w:r>
        <w:separator/>
      </w:r>
    </w:p>
  </w:endnote>
  <w:endnote w:type="continuationSeparator" w:id="0">
    <w:p w14:paraId="0556328F" w14:textId="77777777" w:rsidR="008657EB" w:rsidRDefault="008657EB" w:rsidP="000D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57185" w14:textId="77777777" w:rsidR="008657EB" w:rsidRDefault="008657EB" w:rsidP="000D2D93">
      <w:pPr>
        <w:spacing w:after="0" w:line="240" w:lineRule="auto"/>
      </w:pPr>
      <w:r>
        <w:separator/>
      </w:r>
    </w:p>
  </w:footnote>
  <w:footnote w:type="continuationSeparator" w:id="0">
    <w:p w14:paraId="5ED9409C" w14:textId="77777777" w:rsidR="008657EB" w:rsidRDefault="008657EB" w:rsidP="000D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C982C" w14:textId="77777777" w:rsidR="000D2D93" w:rsidRDefault="000D2D93">
    <w:pPr>
      <w:pStyle w:val="Nagwek"/>
    </w:pPr>
    <w:r>
      <w:rPr>
        <w:noProof/>
        <w:lang w:eastAsia="pl-PL"/>
      </w:rPr>
      <w:drawing>
        <wp:anchor distT="0" distB="0" distL="114300" distR="114300" simplePos="0" relativeHeight="251657216" behindDoc="1" locked="0" layoutInCell="1" allowOverlap="1" wp14:anchorId="4C9E859F" wp14:editId="7878FF59">
          <wp:simplePos x="0" y="0"/>
          <wp:positionH relativeFrom="page">
            <wp:posOffset>0</wp:posOffset>
          </wp:positionH>
          <wp:positionV relativeFrom="paragraph">
            <wp:posOffset>-456565</wp:posOffset>
          </wp:positionV>
          <wp:extent cx="7560000" cy="10692000"/>
          <wp:effectExtent l="0" t="0" r="3175"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firmow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D6C07"/>
    <w:multiLevelType w:val="hybridMultilevel"/>
    <w:tmpl w:val="4B2E798A"/>
    <w:lvl w:ilvl="0" w:tplc="2CDC72C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7297584F"/>
    <w:multiLevelType w:val="hybridMultilevel"/>
    <w:tmpl w:val="E1C607BE"/>
    <w:lvl w:ilvl="0" w:tplc="851CE1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74307901">
    <w:abstractNumId w:val="0"/>
  </w:num>
  <w:num w:numId="2" w16cid:durableId="1163468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93"/>
    <w:rsid w:val="000403D7"/>
    <w:rsid w:val="000867BB"/>
    <w:rsid w:val="0008702B"/>
    <w:rsid w:val="000A251D"/>
    <w:rsid w:val="000D2D93"/>
    <w:rsid w:val="001248D7"/>
    <w:rsid w:val="001474CF"/>
    <w:rsid w:val="0017650B"/>
    <w:rsid w:val="001E1353"/>
    <w:rsid w:val="00246D01"/>
    <w:rsid w:val="002D362B"/>
    <w:rsid w:val="00322CCD"/>
    <w:rsid w:val="00340171"/>
    <w:rsid w:val="00344A29"/>
    <w:rsid w:val="00371F44"/>
    <w:rsid w:val="003B5859"/>
    <w:rsid w:val="00441C5C"/>
    <w:rsid w:val="00456922"/>
    <w:rsid w:val="00464A50"/>
    <w:rsid w:val="004A3CCF"/>
    <w:rsid w:val="004D114D"/>
    <w:rsid w:val="004D3828"/>
    <w:rsid w:val="0050738E"/>
    <w:rsid w:val="005A239E"/>
    <w:rsid w:val="00823064"/>
    <w:rsid w:val="008657EB"/>
    <w:rsid w:val="008747F4"/>
    <w:rsid w:val="008A12D5"/>
    <w:rsid w:val="008F4EF5"/>
    <w:rsid w:val="009777A8"/>
    <w:rsid w:val="009910A9"/>
    <w:rsid w:val="00994FB2"/>
    <w:rsid w:val="009B66CB"/>
    <w:rsid w:val="00AC538E"/>
    <w:rsid w:val="00B7246B"/>
    <w:rsid w:val="00B937CA"/>
    <w:rsid w:val="00C1214F"/>
    <w:rsid w:val="00C23A69"/>
    <w:rsid w:val="00C31764"/>
    <w:rsid w:val="00C94B48"/>
    <w:rsid w:val="00CF04E7"/>
    <w:rsid w:val="00D60D20"/>
    <w:rsid w:val="00E9540D"/>
    <w:rsid w:val="00F027BA"/>
    <w:rsid w:val="00F1440A"/>
    <w:rsid w:val="00FB76C0"/>
    <w:rsid w:val="00FC15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248B3"/>
  <w15:docId w15:val="{5B4B8DBF-0214-44D9-A4B8-853BB73F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D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D93"/>
  </w:style>
  <w:style w:type="paragraph" w:styleId="Stopka">
    <w:name w:val="footer"/>
    <w:basedOn w:val="Normalny"/>
    <w:link w:val="StopkaZnak"/>
    <w:uiPriority w:val="99"/>
    <w:unhideWhenUsed/>
    <w:rsid w:val="000D2D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D93"/>
  </w:style>
  <w:style w:type="paragraph" w:styleId="Tekstdymka">
    <w:name w:val="Balloon Text"/>
    <w:basedOn w:val="Normalny"/>
    <w:link w:val="TekstdymkaZnak"/>
    <w:uiPriority w:val="99"/>
    <w:semiHidden/>
    <w:unhideWhenUsed/>
    <w:rsid w:val="000D2D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2D93"/>
    <w:rPr>
      <w:rFonts w:ascii="Tahoma" w:hAnsi="Tahoma" w:cs="Tahoma"/>
      <w:sz w:val="16"/>
      <w:szCs w:val="16"/>
    </w:rPr>
  </w:style>
  <w:style w:type="paragraph" w:styleId="NormalnyWeb">
    <w:name w:val="Normal (Web)"/>
    <w:basedOn w:val="Normalny"/>
    <w:uiPriority w:val="99"/>
    <w:unhideWhenUsed/>
    <w:rsid w:val="000D2D9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371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23A69"/>
    <w:pPr>
      <w:spacing w:after="0" w:line="240" w:lineRule="auto"/>
      <w:ind w:left="708" w:right="-6"/>
      <w:jc w:val="both"/>
    </w:pPr>
    <w:rPr>
      <w:rFonts w:ascii="Calibri" w:eastAsia="Calibri" w:hAnsi="Calibri" w:cs="Times New Roman"/>
    </w:rPr>
  </w:style>
  <w:style w:type="character" w:styleId="Pogrubienie">
    <w:name w:val="Strong"/>
    <w:uiPriority w:val="22"/>
    <w:qFormat/>
    <w:rsid w:val="00B724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295186">
      <w:bodyDiv w:val="1"/>
      <w:marLeft w:val="0"/>
      <w:marRight w:val="0"/>
      <w:marTop w:val="0"/>
      <w:marBottom w:val="0"/>
      <w:divBdr>
        <w:top w:val="none" w:sz="0" w:space="0" w:color="auto"/>
        <w:left w:val="none" w:sz="0" w:space="0" w:color="auto"/>
        <w:bottom w:val="none" w:sz="0" w:space="0" w:color="auto"/>
        <w:right w:val="none" w:sz="0" w:space="0" w:color="auto"/>
      </w:divBdr>
    </w:div>
    <w:div w:id="2008246250">
      <w:bodyDiv w:val="1"/>
      <w:marLeft w:val="0"/>
      <w:marRight w:val="0"/>
      <w:marTop w:val="0"/>
      <w:marBottom w:val="0"/>
      <w:divBdr>
        <w:top w:val="none" w:sz="0" w:space="0" w:color="auto"/>
        <w:left w:val="none" w:sz="0" w:space="0" w:color="auto"/>
        <w:bottom w:val="none" w:sz="0" w:space="0" w:color="auto"/>
        <w:right w:val="none" w:sz="0" w:space="0" w:color="auto"/>
      </w:divBdr>
      <w:divsChild>
        <w:div w:id="46459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176</Words>
  <Characters>1060</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krzysztof</cp:lastModifiedBy>
  <cp:revision>5</cp:revision>
  <cp:lastPrinted>2022-04-26T06:36:00Z</cp:lastPrinted>
  <dcterms:created xsi:type="dcterms:W3CDTF">2022-11-14T13:33:00Z</dcterms:created>
  <dcterms:modified xsi:type="dcterms:W3CDTF">2024-07-24T08:13:00Z</dcterms:modified>
  <cp:contentStatus>Wersja ostateczna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