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8EA7B" w14:textId="3AEB6BEE" w:rsidR="00594596" w:rsidRPr="00A947D0" w:rsidRDefault="00594596" w:rsidP="0059459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permStart w:id="1395734203" w:edGrp="everyone"/>
      <w:permEnd w:id="1395734203"/>
      <w:r w:rsidRPr="00A947D0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4A46F9" w:rsidRPr="00A947D0">
        <w:rPr>
          <w:rFonts w:ascii="Gill Sans MT" w:eastAsia="Calibri" w:hAnsi="Gill Sans MT" w:cs="Times New Roman"/>
          <w:b/>
          <w:sz w:val="28"/>
          <w:szCs w:val="28"/>
        </w:rPr>
        <w:t>T</w:t>
      </w:r>
      <w:r w:rsidR="00A947D0" w:rsidRPr="00A947D0">
        <w:rPr>
          <w:rFonts w:ascii="Gill Sans MT" w:eastAsia="Calibri" w:hAnsi="Gill Sans MT" w:cs="Times New Roman"/>
          <w:b/>
          <w:sz w:val="28"/>
          <w:szCs w:val="28"/>
        </w:rPr>
        <w:t>RITON</w:t>
      </w:r>
      <w:r w:rsidRPr="00A947D0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32283086" w14:textId="14181ECE" w:rsidR="00594596" w:rsidRPr="00A947D0" w:rsidRDefault="00594596" w:rsidP="0059459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A947D0">
        <w:rPr>
          <w:rFonts w:ascii="Gill Sans MT" w:eastAsia="Calibri" w:hAnsi="Gill Sans MT" w:cs="Times New Roman"/>
          <w:b/>
          <w:sz w:val="28"/>
          <w:szCs w:val="28"/>
        </w:rPr>
        <w:t>TUNEL nr kat.: 20</w:t>
      </w:r>
      <w:r w:rsidR="00A947D0" w:rsidRPr="00A947D0">
        <w:rPr>
          <w:rFonts w:ascii="Gill Sans MT" w:eastAsia="Calibri" w:hAnsi="Gill Sans MT" w:cs="Times New Roman"/>
          <w:b/>
          <w:sz w:val="28"/>
          <w:szCs w:val="28"/>
        </w:rPr>
        <w:t>8</w:t>
      </w:r>
      <w:r w:rsidRPr="00A947D0">
        <w:rPr>
          <w:rFonts w:ascii="Gill Sans MT" w:eastAsia="Calibri" w:hAnsi="Gill Sans MT" w:cs="Times New Roman"/>
          <w:b/>
          <w:sz w:val="28"/>
          <w:szCs w:val="28"/>
        </w:rPr>
        <w:t xml:space="preserve"> d</w:t>
      </w:r>
    </w:p>
    <w:p w14:paraId="6DDAAA86" w14:textId="170ED2E3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4F82C7" wp14:editId="18DC1F9C">
            <wp:simplePos x="0" y="0"/>
            <wp:positionH relativeFrom="column">
              <wp:posOffset>3738245</wp:posOffset>
            </wp:positionH>
            <wp:positionV relativeFrom="paragraph">
              <wp:posOffset>10160</wp:posOffset>
            </wp:positionV>
            <wp:extent cx="2011680" cy="1988820"/>
            <wp:effectExtent l="0" t="0" r="7620" b="0"/>
            <wp:wrapTight wrapText="bothSides">
              <wp:wrapPolygon edited="0">
                <wp:start x="0" y="0"/>
                <wp:lineTo x="0" y="21310"/>
                <wp:lineTo x="21477" y="21310"/>
                <wp:lineTo x="2147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54" t="6686" r="15025" b="7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CB9CF" w14:textId="4FB55460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947D0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7A72C342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61012006" w14:textId="6371F718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A947D0" w:rsidRPr="00A947D0">
        <w:rPr>
          <w:rFonts w:ascii="Gill Sans MT" w:eastAsia="Calibri" w:hAnsi="Gill Sans MT" w:cs="Times New Roman"/>
          <w:sz w:val="24"/>
          <w:szCs w:val="24"/>
        </w:rPr>
        <w:t>8,9</w:t>
      </w:r>
      <w:r w:rsidRPr="00A947D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33680B1" w14:textId="67415A8B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>Szerokość: 1,</w:t>
      </w:r>
      <w:r w:rsidR="00A947D0" w:rsidRPr="00A947D0">
        <w:rPr>
          <w:rFonts w:ascii="Gill Sans MT" w:eastAsia="Calibri" w:hAnsi="Gill Sans MT" w:cs="Times New Roman"/>
          <w:sz w:val="24"/>
          <w:szCs w:val="24"/>
        </w:rPr>
        <w:t>4</w:t>
      </w:r>
      <w:r w:rsidRPr="00A947D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CF3B91A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A947D0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0D10FA22" w14:textId="705E38B8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>Przestrzeń minimalna piramidy+ 2</w:t>
      </w:r>
      <w:r w:rsidR="004A46F9" w:rsidRPr="00A947D0">
        <w:rPr>
          <w:rFonts w:ascii="Gill Sans MT" w:eastAsia="Calibri" w:hAnsi="Gill Sans MT" w:cs="Times New Roman"/>
          <w:sz w:val="24"/>
          <w:szCs w:val="24"/>
        </w:rPr>
        <w:t>6,</w:t>
      </w:r>
      <w:r w:rsidR="00A947D0" w:rsidRPr="00A947D0">
        <w:rPr>
          <w:rFonts w:ascii="Gill Sans MT" w:eastAsia="Calibri" w:hAnsi="Gill Sans MT" w:cs="Times New Roman"/>
          <w:sz w:val="24"/>
          <w:szCs w:val="24"/>
        </w:rPr>
        <w:t>0</w:t>
      </w:r>
      <w:r w:rsidRPr="00A947D0">
        <w:rPr>
          <w:rFonts w:ascii="Gill Sans MT" w:eastAsia="Calibri" w:hAnsi="Gill Sans MT" w:cs="Times New Roman"/>
          <w:sz w:val="24"/>
          <w:szCs w:val="24"/>
        </w:rPr>
        <w:t>m</w:t>
      </w:r>
      <w:r w:rsidRPr="00A947D0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F58B31B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68DBFAF5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A947D0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5A377546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C9AEA54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1D7FBB4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85321B3" w14:textId="1FB9B9C2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947D0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1840A945" w14:textId="77777777" w:rsidR="00594596" w:rsidRPr="00A947D0" w:rsidRDefault="00594596" w:rsidP="00A947D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 xml:space="preserve">Elementy konstrukcyjne dodatku wykonane są z rury kwadratowej o przekroju 100x100 mm, które są zabezpieczone przed korozją poprzez cynkowanie ogniowe. Fundamenty wykonane są jako stopy żelbetowe posadowione na głębokości 1m. Główną atrakcją dodatku jest tunel linowy w kształcie litery O. Tunel pełni funkcje wejścia z poziomu gruntu na konstrukcję stalową. Przejście łączące konstrukcję stalową z piramidą ma kształt litery O. Wejście oraz przejście wykonane są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03AA7C5C" w14:textId="77777777" w:rsidR="00594596" w:rsidRPr="00A947D0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A947D0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6B446E9F" w14:textId="77777777" w:rsidR="00594596" w:rsidRPr="00A947D0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A947D0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A947D0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A947D0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A947D0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A947D0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947D0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A947D0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A947D0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7777777" w:rsidR="00594596" w:rsidRPr="00A947D0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A947D0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A947D0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A947D0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A947D0" w:rsidRDefault="00E9540D" w:rsidP="00594596">
      <w:pPr>
        <w:rPr>
          <w:sz w:val="24"/>
          <w:szCs w:val="24"/>
        </w:rPr>
      </w:pPr>
    </w:p>
    <w:sectPr w:rsidR="00E9540D" w:rsidRPr="00A947D0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C7A1F" w14:textId="77777777" w:rsidR="00D106A5" w:rsidRDefault="00D106A5" w:rsidP="000D2D93">
      <w:pPr>
        <w:spacing w:after="0" w:line="240" w:lineRule="auto"/>
      </w:pPr>
      <w:r>
        <w:separator/>
      </w:r>
    </w:p>
  </w:endnote>
  <w:endnote w:type="continuationSeparator" w:id="0">
    <w:p w14:paraId="26B41A7F" w14:textId="77777777" w:rsidR="00D106A5" w:rsidRDefault="00D106A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2C63B" w14:textId="77777777" w:rsidR="00D106A5" w:rsidRDefault="00D106A5" w:rsidP="000D2D93">
      <w:pPr>
        <w:spacing w:after="0" w:line="240" w:lineRule="auto"/>
      </w:pPr>
      <w:r>
        <w:separator/>
      </w:r>
    </w:p>
  </w:footnote>
  <w:footnote w:type="continuationSeparator" w:id="0">
    <w:p w14:paraId="1F5D598C" w14:textId="77777777" w:rsidR="00D106A5" w:rsidRDefault="00D106A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42D3E"/>
    <w:rsid w:val="002D4158"/>
    <w:rsid w:val="00344A29"/>
    <w:rsid w:val="004A46F9"/>
    <w:rsid w:val="00594596"/>
    <w:rsid w:val="00632631"/>
    <w:rsid w:val="00671AAE"/>
    <w:rsid w:val="008335DB"/>
    <w:rsid w:val="009777A8"/>
    <w:rsid w:val="009A10B3"/>
    <w:rsid w:val="00A86187"/>
    <w:rsid w:val="00A947D0"/>
    <w:rsid w:val="00CF04E7"/>
    <w:rsid w:val="00D106A5"/>
    <w:rsid w:val="00E9540D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2020-05-15T08:34:00Z</dcterms:created>
  <dcterms:modified xsi:type="dcterms:W3CDTF">2020-05-15T08:34:00Z</dcterms:modified>
</cp:coreProperties>
</file>