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0C49D" w14:textId="57D5F613" w:rsidR="00691D1E" w:rsidRPr="00691D1E" w:rsidRDefault="00073270" w:rsidP="00691D1E">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708928" behindDoc="1" locked="0" layoutInCell="1" allowOverlap="1" wp14:anchorId="05549633" wp14:editId="5199162A">
            <wp:simplePos x="0" y="0"/>
            <wp:positionH relativeFrom="margin">
              <wp:posOffset>285750</wp:posOffset>
            </wp:positionH>
            <wp:positionV relativeFrom="paragraph">
              <wp:posOffset>12700</wp:posOffset>
            </wp:positionV>
            <wp:extent cx="5648325" cy="4170259"/>
            <wp:effectExtent l="0" t="0" r="0" b="190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277" t="4413" r="4244" b="8442"/>
                    <a:stretch/>
                  </pic:blipFill>
                  <pic:spPr bwMode="auto">
                    <a:xfrm>
                      <a:off x="0" y="0"/>
                      <a:ext cx="5648325" cy="41702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sz w:val="28"/>
          <w:szCs w:val="28"/>
        </w:rPr>
        <w:t xml:space="preserve">Karta produktu </w:t>
      </w:r>
      <w:r w:rsidR="00BA2819">
        <w:rPr>
          <w:rFonts w:ascii="Gill Sans MT" w:eastAsia="Calibri" w:hAnsi="Gill Sans MT" w:cs="Times New Roman"/>
          <w:b/>
          <w:sz w:val="28"/>
          <w:szCs w:val="28"/>
        </w:rPr>
        <w:t>GRUS</w:t>
      </w:r>
      <w:r w:rsidR="00691D1E" w:rsidRPr="00691D1E">
        <w:rPr>
          <w:rFonts w:ascii="Gill Sans MT" w:eastAsia="Calibri" w:hAnsi="Gill Sans MT" w:cs="Times New Roman"/>
          <w:b/>
          <w:sz w:val="28"/>
          <w:szCs w:val="28"/>
        </w:rPr>
        <w:t xml:space="preserve"> nr kat.: 1</w:t>
      </w:r>
      <w:r w:rsidR="00BA2819">
        <w:rPr>
          <w:rFonts w:ascii="Gill Sans MT" w:eastAsia="Calibri" w:hAnsi="Gill Sans MT" w:cs="Times New Roman"/>
          <w:b/>
          <w:sz w:val="28"/>
          <w:szCs w:val="28"/>
        </w:rPr>
        <w:t>44</w:t>
      </w:r>
    </w:p>
    <w:p w14:paraId="6C77B71B" w14:textId="21EB3827" w:rsidR="00BA2819" w:rsidRDefault="00BA2819" w:rsidP="00691D1E">
      <w:pPr>
        <w:spacing w:after="0" w:line="240" w:lineRule="auto"/>
        <w:ind w:right="-6"/>
        <w:jc w:val="both"/>
        <w:rPr>
          <w:noProof/>
        </w:rPr>
      </w:pPr>
    </w:p>
    <w:p w14:paraId="0BE38CDC" w14:textId="4956A43E" w:rsidR="00691D1E" w:rsidRPr="00691D1E" w:rsidRDefault="00691D1E" w:rsidP="00691D1E">
      <w:pPr>
        <w:spacing w:after="0" w:line="240" w:lineRule="auto"/>
        <w:ind w:right="-6"/>
        <w:jc w:val="both"/>
        <w:rPr>
          <w:rFonts w:ascii="Gill Sans MT" w:eastAsia="Calibri" w:hAnsi="Gill Sans MT" w:cs="Times New Roman"/>
          <w:b/>
          <w:sz w:val="24"/>
          <w:szCs w:val="24"/>
        </w:rPr>
      </w:pPr>
    </w:p>
    <w:p w14:paraId="340E08C4" w14:textId="4EAF535B" w:rsidR="0046584D" w:rsidRDefault="0046584D" w:rsidP="00691D1E">
      <w:pPr>
        <w:spacing w:after="0" w:line="240" w:lineRule="auto"/>
        <w:ind w:right="-6"/>
        <w:jc w:val="center"/>
        <w:rPr>
          <w:noProof/>
        </w:rPr>
      </w:pPr>
    </w:p>
    <w:p w14:paraId="339F94E3" w14:textId="5B103C1F" w:rsidR="00691D1E" w:rsidRPr="00691D1E" w:rsidRDefault="00691D1E" w:rsidP="00691D1E">
      <w:pPr>
        <w:spacing w:after="0" w:line="240" w:lineRule="auto"/>
        <w:ind w:right="-6"/>
        <w:jc w:val="center"/>
        <w:rPr>
          <w:rFonts w:ascii="Gill Sans MT" w:eastAsia="Calibri" w:hAnsi="Gill Sans MT" w:cs="Times New Roman"/>
          <w:b/>
          <w:sz w:val="24"/>
          <w:szCs w:val="24"/>
        </w:rPr>
      </w:pPr>
    </w:p>
    <w:p w14:paraId="316EB3B9" w14:textId="65F82333" w:rsidR="00202228" w:rsidRDefault="00202228" w:rsidP="00691D1E">
      <w:pPr>
        <w:spacing w:after="0" w:line="240" w:lineRule="auto"/>
        <w:ind w:right="-6"/>
        <w:jc w:val="center"/>
        <w:rPr>
          <w:noProof/>
        </w:rPr>
      </w:pPr>
    </w:p>
    <w:p w14:paraId="381171B1" w14:textId="77777777" w:rsidR="002D6751" w:rsidRDefault="002D6751" w:rsidP="00691D1E">
      <w:pPr>
        <w:spacing w:after="0" w:line="240" w:lineRule="auto"/>
        <w:ind w:right="-6"/>
        <w:jc w:val="center"/>
        <w:rPr>
          <w:noProof/>
        </w:rPr>
      </w:pPr>
    </w:p>
    <w:p w14:paraId="3E362D06" w14:textId="71E95AF3" w:rsidR="00691D1E" w:rsidRDefault="00691D1E" w:rsidP="00691D1E">
      <w:pPr>
        <w:spacing w:after="0" w:line="240" w:lineRule="auto"/>
        <w:ind w:right="-6"/>
        <w:jc w:val="center"/>
        <w:rPr>
          <w:noProof/>
        </w:rPr>
      </w:pPr>
    </w:p>
    <w:p w14:paraId="0C1F8E74" w14:textId="469F756A" w:rsidR="00691D1E" w:rsidRPr="00691D1E" w:rsidRDefault="00691D1E" w:rsidP="00691D1E">
      <w:pPr>
        <w:spacing w:after="0" w:line="240" w:lineRule="auto"/>
        <w:ind w:right="-6"/>
        <w:jc w:val="center"/>
        <w:rPr>
          <w:rFonts w:ascii="Gill Sans MT" w:eastAsia="Calibri" w:hAnsi="Gill Sans MT" w:cs="Times New Roman"/>
          <w:sz w:val="24"/>
          <w:szCs w:val="24"/>
        </w:rPr>
      </w:pPr>
    </w:p>
    <w:p w14:paraId="31A89E48" w14:textId="77777777" w:rsidR="00691D1E" w:rsidRPr="00691D1E" w:rsidRDefault="00691D1E" w:rsidP="00691D1E">
      <w:pPr>
        <w:spacing w:after="0" w:line="240" w:lineRule="auto"/>
        <w:ind w:right="-6"/>
        <w:jc w:val="center"/>
        <w:rPr>
          <w:rFonts w:ascii="Gill Sans MT" w:eastAsia="Calibri" w:hAnsi="Gill Sans MT" w:cs="Times New Roman"/>
          <w:sz w:val="24"/>
          <w:szCs w:val="24"/>
        </w:rPr>
      </w:pPr>
    </w:p>
    <w:p w14:paraId="2CCCF517" w14:textId="29ADB862" w:rsidR="00691D1E" w:rsidRPr="00691D1E" w:rsidRDefault="00691D1E" w:rsidP="00691D1E">
      <w:pPr>
        <w:spacing w:after="0" w:line="240" w:lineRule="auto"/>
        <w:ind w:right="-6"/>
        <w:jc w:val="center"/>
        <w:rPr>
          <w:rFonts w:ascii="Gill Sans MT" w:eastAsia="Calibri" w:hAnsi="Gill Sans MT" w:cs="Times New Roman"/>
          <w:sz w:val="24"/>
          <w:szCs w:val="24"/>
        </w:rPr>
      </w:pPr>
    </w:p>
    <w:p w14:paraId="4DE35164" w14:textId="77777777" w:rsidR="00691D1E" w:rsidRPr="00691D1E" w:rsidRDefault="00691D1E" w:rsidP="00691D1E">
      <w:pPr>
        <w:spacing w:after="0" w:line="240" w:lineRule="auto"/>
        <w:ind w:right="-6"/>
        <w:jc w:val="center"/>
        <w:rPr>
          <w:rFonts w:ascii="Gill Sans MT" w:eastAsia="Calibri" w:hAnsi="Gill Sans MT" w:cs="Times New Roman"/>
          <w:sz w:val="24"/>
          <w:szCs w:val="24"/>
        </w:rPr>
      </w:pPr>
    </w:p>
    <w:p w14:paraId="523A7CC0" w14:textId="77777777" w:rsidR="002D6751" w:rsidRDefault="002D6751" w:rsidP="001C15FC">
      <w:pPr>
        <w:spacing w:after="0" w:line="240" w:lineRule="auto"/>
        <w:ind w:right="-6"/>
        <w:rPr>
          <w:rFonts w:ascii="Gill Sans MT" w:eastAsia="Calibri" w:hAnsi="Gill Sans MT" w:cs="Times New Roman"/>
          <w:b/>
          <w:sz w:val="24"/>
          <w:szCs w:val="24"/>
        </w:rPr>
      </w:pPr>
    </w:p>
    <w:p w14:paraId="66FD80EA" w14:textId="77777777" w:rsidR="002D6751" w:rsidRDefault="002D6751" w:rsidP="001C15FC">
      <w:pPr>
        <w:spacing w:after="0" w:line="240" w:lineRule="auto"/>
        <w:ind w:right="-6"/>
        <w:rPr>
          <w:rFonts w:ascii="Gill Sans MT" w:eastAsia="Calibri" w:hAnsi="Gill Sans MT" w:cs="Times New Roman"/>
          <w:b/>
          <w:sz w:val="24"/>
          <w:szCs w:val="24"/>
        </w:rPr>
      </w:pPr>
    </w:p>
    <w:p w14:paraId="214A456C" w14:textId="77777777" w:rsidR="002D6751" w:rsidRDefault="002D6751" w:rsidP="001C15FC">
      <w:pPr>
        <w:spacing w:after="0" w:line="240" w:lineRule="auto"/>
        <w:ind w:right="-6"/>
        <w:rPr>
          <w:rFonts w:ascii="Gill Sans MT" w:eastAsia="Calibri" w:hAnsi="Gill Sans MT" w:cs="Times New Roman"/>
          <w:b/>
          <w:sz w:val="24"/>
          <w:szCs w:val="24"/>
        </w:rPr>
      </w:pPr>
    </w:p>
    <w:p w14:paraId="34A699EF" w14:textId="77777777" w:rsidR="002D6751" w:rsidRDefault="002D6751" w:rsidP="001C15FC">
      <w:pPr>
        <w:spacing w:after="0" w:line="240" w:lineRule="auto"/>
        <w:ind w:right="-6"/>
        <w:rPr>
          <w:rFonts w:ascii="Gill Sans MT" w:eastAsia="Calibri" w:hAnsi="Gill Sans MT" w:cs="Times New Roman"/>
          <w:b/>
          <w:sz w:val="24"/>
          <w:szCs w:val="24"/>
        </w:rPr>
      </w:pPr>
    </w:p>
    <w:p w14:paraId="2E3877F2" w14:textId="77777777" w:rsidR="002D6751" w:rsidRDefault="002D6751" w:rsidP="001C15FC">
      <w:pPr>
        <w:spacing w:after="0" w:line="240" w:lineRule="auto"/>
        <w:ind w:right="-6"/>
        <w:rPr>
          <w:rFonts w:ascii="Gill Sans MT" w:eastAsia="Calibri" w:hAnsi="Gill Sans MT" w:cs="Times New Roman"/>
          <w:b/>
          <w:sz w:val="24"/>
          <w:szCs w:val="24"/>
        </w:rPr>
      </w:pPr>
    </w:p>
    <w:p w14:paraId="067798B5" w14:textId="77777777" w:rsidR="002D6751" w:rsidRDefault="002D6751" w:rsidP="001C15FC">
      <w:pPr>
        <w:spacing w:after="0" w:line="240" w:lineRule="auto"/>
        <w:ind w:right="-6"/>
        <w:rPr>
          <w:rFonts w:ascii="Gill Sans MT" w:eastAsia="Calibri" w:hAnsi="Gill Sans MT" w:cs="Times New Roman"/>
          <w:b/>
          <w:sz w:val="24"/>
          <w:szCs w:val="24"/>
        </w:rPr>
      </w:pPr>
    </w:p>
    <w:p w14:paraId="28F228A0" w14:textId="77777777" w:rsidR="002D6751" w:rsidRDefault="002D6751" w:rsidP="001C15FC">
      <w:pPr>
        <w:spacing w:after="0" w:line="240" w:lineRule="auto"/>
        <w:ind w:right="-6"/>
        <w:rPr>
          <w:rFonts w:ascii="Gill Sans MT" w:eastAsia="Calibri" w:hAnsi="Gill Sans MT" w:cs="Times New Roman"/>
          <w:b/>
          <w:sz w:val="24"/>
          <w:szCs w:val="24"/>
        </w:rPr>
      </w:pPr>
    </w:p>
    <w:p w14:paraId="31354AF1" w14:textId="77777777" w:rsidR="002D6751" w:rsidRDefault="002D6751" w:rsidP="001C15FC">
      <w:pPr>
        <w:spacing w:after="0" w:line="240" w:lineRule="auto"/>
        <w:ind w:right="-6"/>
        <w:rPr>
          <w:rFonts w:ascii="Gill Sans MT" w:eastAsia="Calibri" w:hAnsi="Gill Sans MT" w:cs="Times New Roman"/>
          <w:b/>
          <w:sz w:val="24"/>
          <w:szCs w:val="24"/>
        </w:rPr>
      </w:pPr>
    </w:p>
    <w:p w14:paraId="7EFF3D01" w14:textId="01ADED2D"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24337BF8"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Długość:</w:t>
      </w:r>
      <w:r w:rsidR="00BA2819">
        <w:rPr>
          <w:rFonts w:ascii="Gill Sans MT" w:eastAsia="Calibri" w:hAnsi="Gill Sans MT" w:cs="Times New Roman"/>
          <w:sz w:val="24"/>
          <w:szCs w:val="24"/>
        </w:rPr>
        <w:t xml:space="preserve"> 9,7</w:t>
      </w:r>
      <w:r w:rsidRPr="00691D1E">
        <w:rPr>
          <w:rFonts w:ascii="Gill Sans MT" w:eastAsia="Calibri" w:hAnsi="Gill Sans MT" w:cs="Times New Roman"/>
          <w:sz w:val="24"/>
          <w:szCs w:val="24"/>
        </w:rPr>
        <w:t xml:space="preserve"> m</w:t>
      </w:r>
    </w:p>
    <w:p w14:paraId="0D648F2F" w14:textId="1AA0FCAA"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BA2819">
        <w:rPr>
          <w:rFonts w:ascii="Gill Sans MT" w:eastAsia="Calibri" w:hAnsi="Gill Sans MT" w:cs="Times New Roman"/>
          <w:sz w:val="24"/>
          <w:szCs w:val="24"/>
        </w:rPr>
        <w:t>9</w:t>
      </w:r>
      <w:r w:rsidR="002D6751">
        <w:rPr>
          <w:rFonts w:ascii="Gill Sans MT" w:eastAsia="Calibri" w:hAnsi="Gill Sans MT" w:cs="Times New Roman"/>
          <w:sz w:val="24"/>
          <w:szCs w:val="24"/>
        </w:rPr>
        <w:t>,</w:t>
      </w:r>
      <w:r w:rsidR="0046584D">
        <w:rPr>
          <w:rFonts w:ascii="Gill Sans MT" w:eastAsia="Calibri" w:hAnsi="Gill Sans MT" w:cs="Times New Roman"/>
          <w:sz w:val="24"/>
          <w:szCs w:val="24"/>
        </w:rPr>
        <w:t>6</w:t>
      </w:r>
      <w:r w:rsidRPr="00691D1E">
        <w:rPr>
          <w:rFonts w:ascii="Gill Sans MT" w:eastAsia="Calibri" w:hAnsi="Gill Sans MT" w:cs="Times New Roman"/>
          <w:sz w:val="24"/>
          <w:szCs w:val="24"/>
        </w:rPr>
        <w:t xml:space="preserve">  m</w:t>
      </w:r>
    </w:p>
    <w:p w14:paraId="65D5C70D" w14:textId="07CA515E"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Wysokość: 3,</w:t>
      </w:r>
      <w:r w:rsidR="0046584D">
        <w:rPr>
          <w:rFonts w:ascii="Gill Sans MT" w:eastAsia="Calibri" w:hAnsi="Gill Sans MT" w:cs="Times New Roman"/>
          <w:sz w:val="24"/>
          <w:szCs w:val="24"/>
        </w:rPr>
        <w:t>8</w:t>
      </w:r>
      <w:r w:rsidRPr="00691D1E">
        <w:rPr>
          <w:rFonts w:ascii="Gill Sans MT" w:eastAsia="Calibri" w:hAnsi="Gill Sans MT" w:cs="Times New Roman"/>
          <w:sz w:val="24"/>
          <w:szCs w:val="24"/>
        </w:rPr>
        <w:t xml:space="preserve"> m</w:t>
      </w:r>
    </w:p>
    <w:p w14:paraId="55423AC7" w14:textId="177E2690"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Przestrzeń minimalna: </w:t>
      </w:r>
      <w:r w:rsidR="002D6751">
        <w:rPr>
          <w:rFonts w:ascii="Gill Sans MT" w:eastAsia="Calibri" w:hAnsi="Gill Sans MT" w:cs="Times New Roman"/>
          <w:sz w:val="24"/>
          <w:szCs w:val="24"/>
        </w:rPr>
        <w:t>1</w:t>
      </w:r>
      <w:r w:rsidR="00BA2819">
        <w:rPr>
          <w:rFonts w:ascii="Gill Sans MT" w:eastAsia="Calibri" w:hAnsi="Gill Sans MT" w:cs="Times New Roman"/>
          <w:sz w:val="24"/>
          <w:szCs w:val="24"/>
        </w:rPr>
        <w:t>3,9</w:t>
      </w:r>
      <w:r w:rsidRPr="00691D1E">
        <w:rPr>
          <w:rFonts w:ascii="Gill Sans MT" w:eastAsia="Calibri" w:hAnsi="Gill Sans MT" w:cs="Times New Roman"/>
          <w:sz w:val="24"/>
          <w:szCs w:val="24"/>
        </w:rPr>
        <w:t xml:space="preserve"> x </w:t>
      </w:r>
      <w:r w:rsidR="00BA2819">
        <w:rPr>
          <w:rFonts w:ascii="Gill Sans MT" w:eastAsia="Calibri" w:hAnsi="Gill Sans MT" w:cs="Times New Roman"/>
          <w:sz w:val="24"/>
          <w:szCs w:val="24"/>
        </w:rPr>
        <w:t>13,9</w:t>
      </w:r>
      <w:r w:rsidRPr="00691D1E">
        <w:rPr>
          <w:rFonts w:ascii="Gill Sans MT" w:eastAsia="Calibri" w:hAnsi="Gill Sans MT" w:cs="Times New Roman"/>
          <w:sz w:val="24"/>
          <w:szCs w:val="24"/>
        </w:rPr>
        <w:t xml:space="preserve"> m </w:t>
      </w:r>
    </w:p>
    <w:p w14:paraId="68D5C433" w14:textId="77777777"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Grupa wiekowa: od 5 do 14 lat</w:t>
      </w:r>
    </w:p>
    <w:p w14:paraId="6BD4C58C" w14:textId="3840BC8A"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Głębokość posadowienia: 1</w:t>
      </w:r>
      <w:r w:rsidR="007A61F1">
        <w:rPr>
          <w:rFonts w:ascii="Gill Sans MT" w:eastAsia="Calibri" w:hAnsi="Gill Sans MT" w:cs="Times New Roman"/>
          <w:sz w:val="24"/>
          <w:szCs w:val="24"/>
        </w:rPr>
        <w:t>,0</w:t>
      </w:r>
      <w:r w:rsidRPr="00691D1E">
        <w:rPr>
          <w:rFonts w:ascii="Gill Sans MT" w:eastAsia="Calibri" w:hAnsi="Gill Sans MT" w:cs="Times New Roman"/>
          <w:sz w:val="24"/>
          <w:szCs w:val="24"/>
        </w:rPr>
        <w:t>m</w:t>
      </w:r>
    </w:p>
    <w:p w14:paraId="5CAB70B6" w14:textId="77777777"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swobodnego upadku: </w:t>
      </w:r>
      <w:smartTag w:uri="urn:schemas-microsoft-com:office:smarttags" w:element="metricconverter">
        <w:smartTagPr>
          <w:attr w:name="ProductID" w:val="2,85 m"/>
        </w:smartTagPr>
        <w:r w:rsidRPr="00691D1E">
          <w:rPr>
            <w:rFonts w:ascii="Gill Sans MT" w:eastAsia="Calibri" w:hAnsi="Gill Sans MT" w:cs="Times New Roman"/>
            <w:sz w:val="24"/>
            <w:szCs w:val="24"/>
          </w:rPr>
          <w:t>2,85 m</w:t>
        </w:r>
      </w:smartTag>
    </w:p>
    <w:p w14:paraId="547E1B16" w14:textId="77777777" w:rsidR="00691D1E" w:rsidRPr="00691D1E" w:rsidRDefault="00691D1E" w:rsidP="00073270">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71857105" w14:textId="77777777" w:rsidR="00073270" w:rsidRPr="00073270" w:rsidRDefault="00691D1E" w:rsidP="00073270">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BA2819">
        <w:rPr>
          <w:rFonts w:ascii="Gill Sans MT" w:eastAsia="Calibri" w:hAnsi="Gill Sans MT" w:cs="Times New Roman"/>
          <w:sz w:val="24"/>
          <w:szCs w:val="24"/>
        </w:rPr>
        <w:t>dziewięciu</w:t>
      </w:r>
      <w:r w:rsidRPr="00691D1E">
        <w:rPr>
          <w:rFonts w:ascii="Gill Sans MT" w:eastAsia="Calibri" w:hAnsi="Gill Sans MT" w:cs="Times New Roman"/>
          <w:sz w:val="24"/>
          <w:szCs w:val="24"/>
        </w:rPr>
        <w:t xml:space="preserve"> słupów na których zawieszone </w:t>
      </w:r>
      <w:r w:rsidR="002D6751">
        <w:rPr>
          <w:rFonts w:ascii="Gill Sans MT" w:eastAsia="Calibri" w:hAnsi="Gill Sans MT" w:cs="Times New Roman"/>
          <w:sz w:val="24"/>
          <w:szCs w:val="24"/>
        </w:rPr>
        <w:t>jest</w:t>
      </w:r>
      <w:r w:rsidR="007A61F1">
        <w:rPr>
          <w:rFonts w:ascii="Gill Sans MT" w:eastAsia="Calibri" w:hAnsi="Gill Sans MT" w:cs="Times New Roman"/>
          <w:sz w:val="24"/>
          <w:szCs w:val="24"/>
        </w:rPr>
        <w:t xml:space="preserve"> </w:t>
      </w:r>
      <w:r w:rsidR="00BA2819">
        <w:rPr>
          <w:rFonts w:ascii="Gill Sans MT" w:eastAsia="Calibri" w:hAnsi="Gill Sans MT" w:cs="Times New Roman"/>
          <w:sz w:val="24"/>
          <w:szCs w:val="24"/>
        </w:rPr>
        <w:t>dwanaście</w:t>
      </w:r>
      <w:r w:rsidRPr="00691D1E">
        <w:rPr>
          <w:rFonts w:ascii="Gill Sans MT" w:eastAsia="Calibri" w:hAnsi="Gill Sans MT" w:cs="Times New Roman"/>
          <w:sz w:val="24"/>
          <w:szCs w:val="24"/>
        </w:rPr>
        <w:t xml:space="preserve"> następując</w:t>
      </w:r>
      <w:r w:rsidR="002D6751">
        <w:rPr>
          <w:rFonts w:ascii="Gill Sans MT" w:eastAsia="Calibri" w:hAnsi="Gill Sans MT" w:cs="Times New Roman"/>
          <w:sz w:val="24"/>
          <w:szCs w:val="24"/>
        </w:rPr>
        <w:t>ych</w:t>
      </w:r>
      <w:r w:rsidRPr="00691D1E">
        <w:rPr>
          <w:rFonts w:ascii="Gill Sans MT" w:eastAsia="Calibri" w:hAnsi="Gill Sans MT" w:cs="Times New Roman"/>
          <w:sz w:val="24"/>
          <w:szCs w:val="24"/>
        </w:rPr>
        <w:t xml:space="preserve"> moduł</w:t>
      </w:r>
      <w:r w:rsidR="002D6751">
        <w:rPr>
          <w:rFonts w:ascii="Gill Sans MT" w:eastAsia="Calibri" w:hAnsi="Gill Sans MT" w:cs="Times New Roman"/>
          <w:sz w:val="24"/>
          <w:szCs w:val="24"/>
        </w:rPr>
        <w:t>ów</w:t>
      </w:r>
      <w:r w:rsidRPr="00691D1E">
        <w:rPr>
          <w:rFonts w:ascii="Gill Sans MT" w:eastAsia="Calibri" w:hAnsi="Gill Sans MT" w:cs="Times New Roman"/>
          <w:sz w:val="24"/>
          <w:szCs w:val="24"/>
        </w:rPr>
        <w:t xml:space="preserve">: </w:t>
      </w:r>
      <w:r w:rsidR="00073270" w:rsidRPr="00073270">
        <w:rPr>
          <w:rFonts w:ascii="Gill Sans MT" w:eastAsia="Calibri" w:hAnsi="Gill Sans MT" w:cs="Times New Roman"/>
          <w:sz w:val="24"/>
          <w:szCs w:val="24"/>
        </w:rPr>
        <w:t>NIOBE XL 027, ARIADNE XL 006, KLIO XL 023, THALIA XL 004, SCYLLA XL 024, MAJA XL 022, EGERIA XL 030, FORTUNA XL 028, LETO XL 013, ISIS XL 009, JUNO XL 001, HARMONIA XL 032.</w:t>
      </w:r>
    </w:p>
    <w:p w14:paraId="6D0E6DF6" w14:textId="77777777" w:rsidR="00691D1E" w:rsidRPr="00691D1E" w:rsidRDefault="00691D1E" w:rsidP="001C15FC">
      <w:pPr>
        <w:spacing w:after="0" w:line="240" w:lineRule="auto"/>
        <w:ind w:right="-6"/>
        <w:rPr>
          <w:rFonts w:ascii="Gill Sans MT" w:eastAsia="Calibri" w:hAnsi="Gill Sans MT" w:cs="Times New Roman"/>
          <w:sz w:val="24"/>
          <w:szCs w:val="24"/>
        </w:rPr>
      </w:pPr>
    </w:p>
    <w:p w14:paraId="5D9D7A04" w14:textId="77777777" w:rsidR="00691D1E"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B28D88D" w14:textId="1BAE1D7C" w:rsidR="001C15FC" w:rsidRDefault="001C15FC" w:rsidP="001C15FC">
      <w:pPr>
        <w:spacing w:after="0" w:line="240" w:lineRule="auto"/>
        <w:jc w:val="both"/>
        <w:rPr>
          <w:rFonts w:ascii="Gill Sans MT" w:eastAsia="Calibri" w:hAnsi="Gill Sans MT" w:cs="Tahoma"/>
          <w:sz w:val="24"/>
          <w:szCs w:val="24"/>
        </w:rPr>
      </w:pPr>
      <w:r w:rsidRPr="001C15FC">
        <w:rPr>
          <w:rFonts w:ascii="Gill Sans MT" w:eastAsia="Calibri" w:hAnsi="Gill Sans MT" w:cs="Tahoma"/>
          <w:sz w:val="24"/>
          <w:szCs w:val="24"/>
        </w:rPr>
        <w:t xml:space="preserve">Głównym elementem konstrukcyjnym są słupy stalowe o średnicy </w:t>
      </w:r>
      <w:smartTag w:uri="urn:schemas-microsoft-com:office:smarttags" w:element="metricconverter">
        <w:smartTagPr>
          <w:attr w:name="ProductID" w:val="168,3 mm"/>
        </w:smartTagPr>
        <w:r w:rsidRPr="001C15FC">
          <w:rPr>
            <w:rFonts w:ascii="Gill Sans MT" w:eastAsia="Calibri" w:hAnsi="Gill Sans MT" w:cs="Tahoma"/>
            <w:sz w:val="24"/>
            <w:szCs w:val="24"/>
          </w:rPr>
          <w:t>168,3 mm</w:t>
        </w:r>
      </w:smartTag>
      <w:r w:rsidRPr="001C15FC">
        <w:rPr>
          <w:rFonts w:ascii="Gill Sans MT" w:eastAsia="Calibri" w:hAnsi="Gill Sans MT" w:cs="Tahoma"/>
          <w:sz w:val="24"/>
          <w:szCs w:val="24"/>
        </w:rPr>
        <w:t xml:space="preserve"> zabezpieczone przed korozją poprzez cynkowanie ogniowe. Na szczycie słupa zainstalowana jest czapka ze stali ocynkowana ogniowo oraz malowana proszkowo. Fundamenty wykonane są jako stopy żelbetowe posadowione na głębokości </w:t>
      </w:r>
      <w:smartTag w:uri="urn:schemas-microsoft-com:office:smarttags" w:element="metricconverter">
        <w:smartTagPr>
          <w:attr w:name="ProductID" w:val="1 m"/>
        </w:smartTagPr>
        <w:r w:rsidRPr="001C15FC">
          <w:rPr>
            <w:rFonts w:ascii="Gill Sans MT" w:eastAsia="Calibri" w:hAnsi="Gill Sans MT" w:cs="Tahoma"/>
            <w:sz w:val="24"/>
            <w:szCs w:val="24"/>
          </w:rPr>
          <w:t>1 m</w:t>
        </w:r>
      </w:smartTag>
      <w:r w:rsidRPr="001C15FC">
        <w:rPr>
          <w:rFonts w:ascii="Gill Sans MT" w:eastAsia="Calibri" w:hAnsi="Gill Sans MT" w:cs="Tahoma"/>
          <w:sz w:val="24"/>
          <w:szCs w:val="24"/>
        </w:rPr>
        <w:t xml:space="preserve">. Do słupów, za pomocą obejm wykonanych ze staliwa konstrukcyjnego,  zamocowane są siatki linowe w różnych kształtach i rozmiarach. Obejmy zabezpieczone są przed korozją poprzez malowanie farbami chlorokauczukowymi. Połączenie lin z obejmą jest połączeniem przegubowym ze stali nierdzewnej. Siatki linowe, stanowiące główny element zabawowy,  wykonane są z liny POLIAMIDOWEJ, PLECIONEJ, KLEJONEJ  o średnicy 18mm. Liny wykonane są ze strun stalowych, ocynkowanych galwanicznie, skręconych w sześć splotów, z których każdy jest opleciony wklejonym w niego  włóknem poliamidowym. Elementy łączące liny ze sobą wykonane są z aluminium, stali nierdzewnej i tworzywa sztucznego.  </w:t>
      </w:r>
    </w:p>
    <w:p w14:paraId="2338CB5C" w14:textId="5912B3A8" w:rsidR="00A621B7" w:rsidRPr="001C15FC" w:rsidRDefault="00322254" w:rsidP="001C15FC">
      <w:pPr>
        <w:spacing w:after="0" w:line="240" w:lineRule="auto"/>
        <w:jc w:val="both"/>
        <w:rPr>
          <w:rFonts w:ascii="Gill Sans MT" w:eastAsia="Calibri" w:hAnsi="Gill Sans MT" w:cs="Tahoma"/>
          <w:sz w:val="24"/>
          <w:szCs w:val="24"/>
        </w:rPr>
      </w:pPr>
      <w:r>
        <w:rPr>
          <w:noProof/>
        </w:rPr>
        <w:lastRenderedPageBreak/>
        <w:drawing>
          <wp:anchor distT="0" distB="0" distL="114300" distR="114300" simplePos="0" relativeHeight="251710976" behindDoc="1" locked="0" layoutInCell="1" allowOverlap="1" wp14:anchorId="2CCA5DA9" wp14:editId="3D831E0E">
            <wp:simplePos x="0" y="0"/>
            <wp:positionH relativeFrom="margin">
              <wp:align>right</wp:align>
            </wp:positionH>
            <wp:positionV relativeFrom="paragraph">
              <wp:posOffset>8890</wp:posOffset>
            </wp:positionV>
            <wp:extent cx="1866900" cy="1982470"/>
            <wp:effectExtent l="0" t="0" r="0" b="0"/>
            <wp:wrapTight wrapText="bothSides">
              <wp:wrapPolygon edited="0">
                <wp:start x="0" y="0"/>
                <wp:lineTo x="0" y="21379"/>
                <wp:lineTo x="21380" y="21379"/>
                <wp:lineTo x="21380"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9603" t="21179" r="30540" b="22342"/>
                    <a:stretch/>
                  </pic:blipFill>
                  <pic:spPr bwMode="auto">
                    <a:xfrm>
                      <a:off x="0" y="0"/>
                      <a:ext cx="1866900" cy="1982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8220D" w14:textId="4092C169" w:rsidR="00691D1E" w:rsidRPr="00691D1E" w:rsidRDefault="00691D1E" w:rsidP="001C15FC">
      <w:pPr>
        <w:spacing w:after="0" w:line="240" w:lineRule="auto"/>
        <w:jc w:val="both"/>
        <w:rPr>
          <w:rFonts w:ascii="Gill Sans MT" w:eastAsia="Calibri" w:hAnsi="Gill Sans MT" w:cs="Times New Roman"/>
          <w:b/>
          <w:color w:val="000000"/>
          <w:sz w:val="24"/>
          <w:szCs w:val="24"/>
        </w:rPr>
      </w:pPr>
      <w:r w:rsidRPr="00691D1E">
        <w:rPr>
          <w:rFonts w:ascii="Gill Sans MT" w:eastAsia="Calibri" w:hAnsi="Gill Sans MT" w:cs="Times New Roman"/>
          <w:b/>
          <w:color w:val="000000"/>
          <w:sz w:val="24"/>
          <w:szCs w:val="24"/>
        </w:rPr>
        <w:t>Opis modułów wchodzących w skład zestawu:</w:t>
      </w:r>
    </w:p>
    <w:p w14:paraId="04302C17" w14:textId="77777777" w:rsidR="00322254" w:rsidRDefault="00322254" w:rsidP="00322254">
      <w:pPr>
        <w:spacing w:after="0" w:line="240" w:lineRule="auto"/>
        <w:rPr>
          <w:rFonts w:ascii="Gill Sans MT" w:hAnsi="Gill Sans MT"/>
          <w:b/>
          <w:sz w:val="24"/>
          <w:szCs w:val="24"/>
        </w:rPr>
      </w:pPr>
    </w:p>
    <w:p w14:paraId="03E8E92C" w14:textId="5174AD7B" w:rsidR="00322254" w:rsidRPr="00C75A72" w:rsidRDefault="00322254" w:rsidP="00322254">
      <w:pPr>
        <w:spacing w:after="0" w:line="240" w:lineRule="auto"/>
        <w:rPr>
          <w:rFonts w:ascii="Gill Sans MT" w:hAnsi="Gill Sans MT"/>
          <w:b/>
          <w:sz w:val="24"/>
          <w:szCs w:val="24"/>
        </w:rPr>
      </w:pPr>
      <w:r w:rsidRPr="00C75A72">
        <w:rPr>
          <w:rFonts w:ascii="Gill Sans MT" w:hAnsi="Gill Sans MT"/>
          <w:b/>
          <w:sz w:val="24"/>
          <w:szCs w:val="24"/>
        </w:rPr>
        <w:t>NIOBE XL 027</w:t>
      </w:r>
    </w:p>
    <w:p w14:paraId="1945FB67" w14:textId="77777777" w:rsidR="00322254" w:rsidRDefault="00322254" w:rsidP="00322254">
      <w:pPr>
        <w:spacing w:after="0" w:line="240" w:lineRule="auto"/>
        <w:jc w:val="both"/>
        <w:rPr>
          <w:noProof/>
        </w:rPr>
      </w:pPr>
      <w:r w:rsidRPr="00C75A72">
        <w:rPr>
          <w:rFonts w:ascii="Gill Sans MT" w:hAnsi="Gill Sans MT"/>
          <w:sz w:val="24"/>
          <w:szCs w:val="24"/>
        </w:rPr>
        <w:t xml:space="preserve">Urządzenie składa się z dwóch okręgów stalowych ocynkowanych ogniowo. Na okręgach rozpięta jest konstrukcja linowa tworząca szyb o średnicy 1,5m zakończony podłogą z linek. Z obu stron szybu występuje drabinka i </w:t>
      </w:r>
      <w:r>
        <w:rPr>
          <w:rFonts w:ascii="Gill Sans MT" w:hAnsi="Gill Sans MT"/>
          <w:sz w:val="24"/>
          <w:szCs w:val="24"/>
        </w:rPr>
        <w:t xml:space="preserve">dwie </w:t>
      </w:r>
      <w:r w:rsidRPr="00C75A72">
        <w:rPr>
          <w:rFonts w:ascii="Gill Sans MT" w:hAnsi="Gill Sans MT"/>
          <w:sz w:val="24"/>
          <w:szCs w:val="24"/>
        </w:rPr>
        <w:t>link</w:t>
      </w:r>
      <w:r>
        <w:rPr>
          <w:rFonts w:ascii="Gill Sans MT" w:hAnsi="Gill Sans MT"/>
          <w:sz w:val="24"/>
          <w:szCs w:val="24"/>
        </w:rPr>
        <w:t>i</w:t>
      </w:r>
      <w:r w:rsidRPr="00C75A72">
        <w:rPr>
          <w:rFonts w:ascii="Gill Sans MT" w:hAnsi="Gill Sans MT"/>
          <w:sz w:val="24"/>
          <w:szCs w:val="24"/>
        </w:rPr>
        <w:t xml:space="preserve"> wspinaczkow</w:t>
      </w:r>
      <w:r>
        <w:rPr>
          <w:rFonts w:ascii="Gill Sans MT" w:hAnsi="Gill Sans MT"/>
          <w:sz w:val="24"/>
          <w:szCs w:val="24"/>
        </w:rPr>
        <w:t>e</w:t>
      </w:r>
      <w:r w:rsidRPr="00C75A72">
        <w:rPr>
          <w:rFonts w:ascii="Gill Sans MT" w:hAnsi="Gill Sans MT"/>
          <w:sz w:val="24"/>
          <w:szCs w:val="24"/>
        </w:rPr>
        <w:t>. Urządzenie zawieszone jest na dwóch słupach</w:t>
      </w:r>
      <w:r>
        <w:rPr>
          <w:rFonts w:ascii="Gill Sans MT" w:hAnsi="Gill Sans MT"/>
          <w:sz w:val="24"/>
          <w:szCs w:val="24"/>
        </w:rPr>
        <w:t xml:space="preserve"> zainstalowanych w rozstawie 4,24m</w:t>
      </w:r>
      <w:r w:rsidRPr="00C75A72">
        <w:rPr>
          <w:rFonts w:ascii="Gill Sans MT" w:hAnsi="Gill Sans MT"/>
          <w:sz w:val="24"/>
          <w:szCs w:val="24"/>
        </w:rPr>
        <w:t>.</w:t>
      </w:r>
      <w:r w:rsidRPr="00C75A72">
        <w:t xml:space="preserve"> </w:t>
      </w:r>
    </w:p>
    <w:p w14:paraId="445F6459" w14:textId="637A7632" w:rsidR="000B494A" w:rsidRDefault="00322254" w:rsidP="000B494A">
      <w:r>
        <w:rPr>
          <w:noProof/>
        </w:rPr>
        <w:drawing>
          <wp:anchor distT="0" distB="0" distL="114300" distR="114300" simplePos="0" relativeHeight="251713024" behindDoc="1" locked="0" layoutInCell="1" allowOverlap="1" wp14:anchorId="3649C1A1" wp14:editId="1233A8C2">
            <wp:simplePos x="0" y="0"/>
            <wp:positionH relativeFrom="margin">
              <wp:align>right</wp:align>
            </wp:positionH>
            <wp:positionV relativeFrom="paragraph">
              <wp:posOffset>227965</wp:posOffset>
            </wp:positionV>
            <wp:extent cx="1819275" cy="2024380"/>
            <wp:effectExtent l="0" t="0" r="9525" b="0"/>
            <wp:wrapTight wrapText="bothSides">
              <wp:wrapPolygon edited="0">
                <wp:start x="0" y="0"/>
                <wp:lineTo x="0" y="21343"/>
                <wp:lineTo x="21487" y="21343"/>
                <wp:lineTo x="21487"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918" t="16326" r="28556" b="24988"/>
                    <a:stretch/>
                  </pic:blipFill>
                  <pic:spPr bwMode="auto">
                    <a:xfrm>
                      <a:off x="0" y="0"/>
                      <a:ext cx="1819275" cy="202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20917" w14:textId="02299043" w:rsidR="00322254" w:rsidRDefault="00322254" w:rsidP="00322254"/>
    <w:p w14:paraId="0F8FFF6F" w14:textId="77777777" w:rsidR="00322254" w:rsidRDefault="00322254" w:rsidP="00322254"/>
    <w:p w14:paraId="13138A01" w14:textId="6A2FFC9A" w:rsidR="00322254" w:rsidRPr="004B077F" w:rsidRDefault="00322254" w:rsidP="00322254">
      <w:pPr>
        <w:spacing w:after="0" w:line="240" w:lineRule="auto"/>
        <w:rPr>
          <w:rFonts w:ascii="Gill Sans MT" w:hAnsi="Gill Sans MT"/>
          <w:b/>
          <w:bCs/>
          <w:noProof/>
          <w:sz w:val="24"/>
          <w:szCs w:val="24"/>
        </w:rPr>
      </w:pPr>
      <w:bookmarkStart w:id="0" w:name="_Hlk56416770"/>
      <w:r w:rsidRPr="004B077F">
        <w:rPr>
          <w:rFonts w:ascii="Gill Sans MT" w:hAnsi="Gill Sans MT"/>
          <w:b/>
          <w:bCs/>
          <w:noProof/>
          <w:sz w:val="24"/>
          <w:szCs w:val="24"/>
        </w:rPr>
        <w:t>ARIADNE XL</w:t>
      </w:r>
      <w:r>
        <w:rPr>
          <w:rFonts w:ascii="Gill Sans MT" w:hAnsi="Gill Sans MT"/>
          <w:b/>
          <w:bCs/>
          <w:noProof/>
          <w:sz w:val="24"/>
          <w:szCs w:val="24"/>
        </w:rPr>
        <w:t xml:space="preserve"> 006</w:t>
      </w:r>
    </w:p>
    <w:p w14:paraId="6FA20940" w14:textId="77777777" w:rsidR="00322254" w:rsidRDefault="00322254" w:rsidP="00322254">
      <w:pPr>
        <w:spacing w:after="0" w:line="240" w:lineRule="auto"/>
        <w:jc w:val="both"/>
        <w:rPr>
          <w:noProof/>
        </w:rPr>
      </w:pPr>
      <w:r w:rsidRPr="004B077F">
        <w:rPr>
          <w:rFonts w:ascii="Gill Sans MT" w:hAnsi="Gill Sans MT"/>
          <w:noProof/>
          <w:sz w:val="24"/>
          <w:szCs w:val="24"/>
        </w:rPr>
        <w:t>Urządzenie składa się z pięciu lin pionowych wyposażonych w krążki umożliwiające wspinanie się. Liny pionowe zamocowane są</w:t>
      </w:r>
      <w:r>
        <w:rPr>
          <w:rFonts w:ascii="Gill Sans MT" w:hAnsi="Gill Sans MT"/>
          <w:noProof/>
          <w:sz w:val="24"/>
          <w:szCs w:val="24"/>
        </w:rPr>
        <w:t xml:space="preserve"> dolnym końcem w gruncie, a górą </w:t>
      </w:r>
      <w:r w:rsidRPr="004B077F">
        <w:rPr>
          <w:rFonts w:ascii="Gill Sans MT" w:hAnsi="Gill Sans MT"/>
          <w:noProof/>
          <w:sz w:val="24"/>
          <w:szCs w:val="24"/>
        </w:rPr>
        <w:t>do liny poziomej rozpiętej pomiędzy</w:t>
      </w:r>
      <w:r>
        <w:rPr>
          <w:rFonts w:ascii="Gill Sans MT" w:hAnsi="Gill Sans MT"/>
          <w:noProof/>
          <w:sz w:val="24"/>
          <w:szCs w:val="24"/>
        </w:rPr>
        <w:t xml:space="preserve"> </w:t>
      </w:r>
      <w:bookmarkStart w:id="1" w:name="_Hlk56418335"/>
      <w:r>
        <w:rPr>
          <w:rFonts w:ascii="Gill Sans MT" w:hAnsi="Gill Sans MT"/>
          <w:noProof/>
          <w:sz w:val="24"/>
          <w:szCs w:val="24"/>
        </w:rPr>
        <w:t>dwoma</w:t>
      </w:r>
      <w:r w:rsidRPr="004B077F">
        <w:rPr>
          <w:rFonts w:ascii="Gill Sans MT" w:hAnsi="Gill Sans MT"/>
          <w:noProof/>
          <w:sz w:val="24"/>
          <w:szCs w:val="24"/>
        </w:rPr>
        <w:t xml:space="preserve"> słupami</w:t>
      </w:r>
      <w:r>
        <w:rPr>
          <w:rFonts w:ascii="Gill Sans MT" w:hAnsi="Gill Sans MT"/>
          <w:noProof/>
          <w:sz w:val="24"/>
          <w:szCs w:val="24"/>
        </w:rPr>
        <w:t xml:space="preserve"> zainstalowanymi w rozstawie 4,24m</w:t>
      </w:r>
      <w:r w:rsidRPr="004B077F">
        <w:rPr>
          <w:rFonts w:ascii="Gill Sans MT" w:hAnsi="Gill Sans MT"/>
          <w:noProof/>
          <w:sz w:val="24"/>
          <w:szCs w:val="24"/>
        </w:rPr>
        <w:t>.</w:t>
      </w:r>
      <w:r w:rsidRPr="004B077F">
        <w:t xml:space="preserve"> </w:t>
      </w:r>
      <w:bookmarkEnd w:id="1"/>
    </w:p>
    <w:bookmarkEnd w:id="0"/>
    <w:p w14:paraId="57477DFE" w14:textId="023B99EB" w:rsidR="00B1493B" w:rsidRDefault="00B1493B" w:rsidP="00B1493B"/>
    <w:p w14:paraId="0AAB260B" w14:textId="3FAE298E" w:rsidR="00691D1E" w:rsidRPr="00691D1E" w:rsidRDefault="00322254" w:rsidP="001C15FC">
      <w:pPr>
        <w:spacing w:after="0" w:line="240" w:lineRule="auto"/>
        <w:jc w:val="both"/>
        <w:rPr>
          <w:rFonts w:ascii="Gill Sans MT" w:eastAsia="Calibri" w:hAnsi="Gill Sans MT" w:cs="Times New Roman"/>
          <w:color w:val="000000"/>
          <w:sz w:val="24"/>
          <w:szCs w:val="24"/>
        </w:rPr>
      </w:pPr>
      <w:r>
        <w:rPr>
          <w:noProof/>
        </w:rPr>
        <w:drawing>
          <wp:anchor distT="0" distB="0" distL="114300" distR="114300" simplePos="0" relativeHeight="251715072" behindDoc="1" locked="0" layoutInCell="1" allowOverlap="1" wp14:anchorId="20FE1534" wp14:editId="177CF857">
            <wp:simplePos x="0" y="0"/>
            <wp:positionH relativeFrom="margin">
              <wp:align>right</wp:align>
            </wp:positionH>
            <wp:positionV relativeFrom="paragraph">
              <wp:posOffset>15875</wp:posOffset>
            </wp:positionV>
            <wp:extent cx="1774190" cy="1980565"/>
            <wp:effectExtent l="0" t="0" r="0" b="635"/>
            <wp:wrapTight wrapText="bothSides">
              <wp:wrapPolygon edited="0">
                <wp:start x="0" y="0"/>
                <wp:lineTo x="0" y="21399"/>
                <wp:lineTo x="21337" y="21399"/>
                <wp:lineTo x="21337" y="0"/>
                <wp:lineTo x="0" y="0"/>
              </wp:wrapPolygon>
            </wp:wrapTigh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11" t="16547" r="34344" b="28298"/>
                    <a:stretch/>
                  </pic:blipFill>
                  <pic:spPr bwMode="auto">
                    <a:xfrm>
                      <a:off x="0" y="0"/>
                      <a:ext cx="1774190"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6AE3AA" w14:textId="5B17EB63" w:rsidR="00322254" w:rsidRDefault="00322254" w:rsidP="00322254"/>
    <w:p w14:paraId="05ACC030" w14:textId="77777777" w:rsidR="00322254" w:rsidRPr="00697650" w:rsidRDefault="00322254" w:rsidP="00322254">
      <w:pPr>
        <w:spacing w:after="0" w:line="240" w:lineRule="auto"/>
        <w:rPr>
          <w:rFonts w:ascii="Gill Sans MT" w:hAnsi="Gill Sans MT"/>
          <w:b/>
          <w:sz w:val="24"/>
          <w:szCs w:val="24"/>
        </w:rPr>
      </w:pPr>
      <w:bookmarkStart w:id="2" w:name="_Hlk56585615"/>
      <w:r w:rsidRPr="00697650">
        <w:rPr>
          <w:rFonts w:ascii="Gill Sans MT" w:hAnsi="Gill Sans MT"/>
          <w:b/>
          <w:sz w:val="24"/>
          <w:szCs w:val="24"/>
        </w:rPr>
        <w:t>KLIO XL 023</w:t>
      </w:r>
    </w:p>
    <w:p w14:paraId="4F55933B" w14:textId="77777777" w:rsidR="00322254" w:rsidRDefault="00322254" w:rsidP="00322254">
      <w:pPr>
        <w:spacing w:after="0" w:line="240" w:lineRule="auto"/>
        <w:jc w:val="both"/>
        <w:rPr>
          <w:noProof/>
        </w:rPr>
      </w:pPr>
      <w:r w:rsidRPr="00697650">
        <w:rPr>
          <w:rFonts w:ascii="Gill Sans MT" w:hAnsi="Gill Sans MT"/>
          <w:sz w:val="24"/>
          <w:szCs w:val="24"/>
        </w:rPr>
        <w:t xml:space="preserve">Urządzenie składa się </w:t>
      </w:r>
      <w:r>
        <w:rPr>
          <w:rFonts w:ascii="Gill Sans MT" w:hAnsi="Gill Sans MT"/>
          <w:sz w:val="24"/>
          <w:szCs w:val="24"/>
        </w:rPr>
        <w:t xml:space="preserve">z trzech </w:t>
      </w:r>
      <w:r w:rsidRPr="00697650">
        <w:rPr>
          <w:rFonts w:ascii="Gill Sans MT" w:hAnsi="Gill Sans MT"/>
          <w:sz w:val="24"/>
          <w:szCs w:val="24"/>
        </w:rPr>
        <w:t>lin poziomych</w:t>
      </w:r>
      <w:r>
        <w:rPr>
          <w:rFonts w:ascii="Gill Sans MT" w:hAnsi="Gill Sans MT"/>
          <w:sz w:val="24"/>
          <w:szCs w:val="24"/>
        </w:rPr>
        <w:t>, z czego dwie główne</w:t>
      </w:r>
      <w:r w:rsidRPr="00697650">
        <w:rPr>
          <w:rFonts w:ascii="Gill Sans MT" w:hAnsi="Gill Sans MT"/>
          <w:sz w:val="24"/>
          <w:szCs w:val="24"/>
        </w:rPr>
        <w:t xml:space="preserve"> rozpięt</w:t>
      </w:r>
      <w:r>
        <w:rPr>
          <w:rFonts w:ascii="Gill Sans MT" w:hAnsi="Gill Sans MT"/>
          <w:sz w:val="24"/>
          <w:szCs w:val="24"/>
        </w:rPr>
        <w:t>e są</w:t>
      </w:r>
      <w:r w:rsidRPr="00697650">
        <w:rPr>
          <w:rFonts w:ascii="Gill Sans MT" w:hAnsi="Gill Sans MT"/>
          <w:sz w:val="24"/>
          <w:szCs w:val="24"/>
        </w:rPr>
        <w:t xml:space="preserve"> pomiędzy słupami</w:t>
      </w:r>
      <w:r>
        <w:rPr>
          <w:rFonts w:ascii="Gill Sans MT" w:hAnsi="Gill Sans MT"/>
          <w:sz w:val="24"/>
          <w:szCs w:val="24"/>
        </w:rPr>
        <w:t xml:space="preserve"> zainstalowanymi w rozstawie 4,24m.</w:t>
      </w:r>
      <w:r w:rsidRPr="00697650">
        <w:rPr>
          <w:rFonts w:ascii="Gill Sans MT" w:hAnsi="Gill Sans MT"/>
          <w:sz w:val="24"/>
          <w:szCs w:val="24"/>
        </w:rPr>
        <w:t xml:space="preserve"> </w:t>
      </w:r>
      <w:r>
        <w:rPr>
          <w:rFonts w:ascii="Gill Sans MT" w:hAnsi="Gill Sans MT"/>
          <w:sz w:val="24"/>
          <w:szCs w:val="24"/>
        </w:rPr>
        <w:t>Siatkę linową uzupełnia</w:t>
      </w:r>
      <w:r w:rsidRPr="00697650">
        <w:rPr>
          <w:rFonts w:ascii="Gill Sans MT" w:hAnsi="Gill Sans MT"/>
          <w:sz w:val="24"/>
          <w:szCs w:val="24"/>
        </w:rPr>
        <w:t xml:space="preserve"> dziesię</w:t>
      </w:r>
      <w:r>
        <w:rPr>
          <w:rFonts w:ascii="Gill Sans MT" w:hAnsi="Gill Sans MT"/>
          <w:sz w:val="24"/>
          <w:szCs w:val="24"/>
        </w:rPr>
        <w:t>ć</w:t>
      </w:r>
      <w:r w:rsidRPr="00697650">
        <w:rPr>
          <w:rFonts w:ascii="Gill Sans MT" w:hAnsi="Gill Sans MT"/>
          <w:sz w:val="24"/>
          <w:szCs w:val="24"/>
        </w:rPr>
        <w:t xml:space="preserve"> lin </w:t>
      </w:r>
      <w:r>
        <w:rPr>
          <w:rFonts w:ascii="Gill Sans MT" w:hAnsi="Gill Sans MT"/>
          <w:sz w:val="24"/>
          <w:szCs w:val="24"/>
        </w:rPr>
        <w:t>zamocowanych</w:t>
      </w:r>
      <w:r w:rsidRPr="00697650">
        <w:rPr>
          <w:rFonts w:ascii="Gill Sans MT" w:hAnsi="Gill Sans MT"/>
          <w:sz w:val="24"/>
          <w:szCs w:val="24"/>
        </w:rPr>
        <w:t xml:space="preserve"> pomiędzy linami poziomymi . Dwie </w:t>
      </w:r>
      <w:r>
        <w:rPr>
          <w:rFonts w:ascii="Gill Sans MT" w:hAnsi="Gill Sans MT"/>
          <w:sz w:val="24"/>
          <w:szCs w:val="24"/>
        </w:rPr>
        <w:t>główne</w:t>
      </w:r>
      <w:r w:rsidRPr="00697650">
        <w:rPr>
          <w:rFonts w:ascii="Gill Sans MT" w:hAnsi="Gill Sans MT"/>
          <w:sz w:val="24"/>
          <w:szCs w:val="24"/>
        </w:rPr>
        <w:t xml:space="preserve"> liny</w:t>
      </w:r>
      <w:r>
        <w:rPr>
          <w:rFonts w:ascii="Gill Sans MT" w:hAnsi="Gill Sans MT"/>
          <w:sz w:val="24"/>
          <w:szCs w:val="24"/>
        </w:rPr>
        <w:t xml:space="preserve"> poziome </w:t>
      </w:r>
      <w:r w:rsidRPr="00697650">
        <w:rPr>
          <w:rFonts w:ascii="Gill Sans MT" w:hAnsi="Gill Sans MT"/>
          <w:sz w:val="24"/>
          <w:szCs w:val="24"/>
        </w:rPr>
        <w:t>rozparte</w:t>
      </w:r>
      <w:r>
        <w:rPr>
          <w:rFonts w:ascii="Gill Sans MT" w:hAnsi="Gill Sans MT"/>
          <w:sz w:val="24"/>
          <w:szCs w:val="24"/>
        </w:rPr>
        <w:t xml:space="preserve"> są</w:t>
      </w:r>
      <w:r w:rsidRPr="00697650">
        <w:rPr>
          <w:rFonts w:ascii="Gill Sans MT" w:hAnsi="Gill Sans MT"/>
          <w:sz w:val="24"/>
          <w:szCs w:val="24"/>
        </w:rPr>
        <w:t xml:space="preserve"> </w:t>
      </w:r>
      <w:proofErr w:type="spellStart"/>
      <w:r w:rsidRPr="00697650">
        <w:rPr>
          <w:rFonts w:ascii="Gill Sans MT" w:hAnsi="Gill Sans MT"/>
          <w:sz w:val="24"/>
          <w:szCs w:val="24"/>
        </w:rPr>
        <w:t>jeklem</w:t>
      </w:r>
      <w:proofErr w:type="spellEnd"/>
      <w:r w:rsidRPr="00697650">
        <w:rPr>
          <w:rFonts w:ascii="Gill Sans MT" w:hAnsi="Gill Sans MT"/>
          <w:sz w:val="24"/>
          <w:szCs w:val="24"/>
        </w:rPr>
        <w:t xml:space="preserve"> stalowym ocynkowanym ogniowo. Cała konstrukcja tworzy skręcony pomost linowy.</w:t>
      </w:r>
      <w:r w:rsidRPr="00697650">
        <w:t xml:space="preserve"> </w:t>
      </w:r>
    </w:p>
    <w:bookmarkEnd w:id="2"/>
    <w:p w14:paraId="62DF1BA2" w14:textId="28396F73" w:rsidR="00691D1E" w:rsidRDefault="00691D1E" w:rsidP="00747459">
      <w:pPr>
        <w:spacing w:after="0" w:line="240" w:lineRule="auto"/>
        <w:rPr>
          <w:rFonts w:ascii="Gill Sans MT" w:eastAsia="Calibri" w:hAnsi="Gill Sans MT" w:cs="Times New Roman"/>
          <w:b/>
          <w:color w:val="000000"/>
          <w:sz w:val="24"/>
          <w:szCs w:val="24"/>
        </w:rPr>
      </w:pPr>
    </w:p>
    <w:p w14:paraId="65B3A025" w14:textId="5B703155" w:rsidR="000B494A" w:rsidRDefault="000B494A" w:rsidP="00747459">
      <w:pPr>
        <w:spacing w:after="0" w:line="240" w:lineRule="auto"/>
        <w:rPr>
          <w:rFonts w:ascii="Gill Sans MT" w:eastAsia="Calibri" w:hAnsi="Gill Sans MT" w:cs="Times New Roman"/>
          <w:b/>
          <w:color w:val="000000"/>
          <w:sz w:val="24"/>
          <w:szCs w:val="24"/>
        </w:rPr>
      </w:pPr>
    </w:p>
    <w:p w14:paraId="68C77C41" w14:textId="5FB94080" w:rsidR="000B494A" w:rsidRDefault="00322254" w:rsidP="000B494A">
      <w:r>
        <w:rPr>
          <w:noProof/>
        </w:rPr>
        <w:drawing>
          <wp:anchor distT="0" distB="0" distL="114300" distR="114300" simplePos="0" relativeHeight="251717120" behindDoc="1" locked="0" layoutInCell="1" allowOverlap="1" wp14:anchorId="6F98C2B2" wp14:editId="60EC68A2">
            <wp:simplePos x="0" y="0"/>
            <wp:positionH relativeFrom="margin">
              <wp:align>right</wp:align>
            </wp:positionH>
            <wp:positionV relativeFrom="paragraph">
              <wp:posOffset>92710</wp:posOffset>
            </wp:positionV>
            <wp:extent cx="1802092" cy="1933575"/>
            <wp:effectExtent l="0" t="0" r="8255" b="0"/>
            <wp:wrapTight wrapText="bothSides">
              <wp:wrapPolygon edited="0">
                <wp:start x="0" y="0"/>
                <wp:lineTo x="0" y="21281"/>
                <wp:lineTo x="21471" y="21281"/>
                <wp:lineTo x="21471" y="0"/>
                <wp:lineTo x="0" y="0"/>
              </wp:wrapPolygon>
            </wp:wrapTigh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580" t="17649" r="28887" b="27195"/>
                    <a:stretch/>
                  </pic:blipFill>
                  <pic:spPr bwMode="auto">
                    <a:xfrm>
                      <a:off x="0" y="0"/>
                      <a:ext cx="1802092" cy="1933575"/>
                    </a:xfrm>
                    <a:prstGeom prst="rect">
                      <a:avLst/>
                    </a:prstGeom>
                    <a:noFill/>
                    <a:ln>
                      <a:noFill/>
                    </a:ln>
                    <a:extLst>
                      <a:ext uri="{53640926-AAD7-44D8-BBD7-CCE9431645EC}">
                        <a14:shadowObscured xmlns:a14="http://schemas.microsoft.com/office/drawing/2010/main"/>
                      </a:ext>
                    </a:extLst>
                  </pic:spPr>
                </pic:pic>
              </a:graphicData>
            </a:graphic>
          </wp:anchor>
        </w:drawing>
      </w:r>
    </w:p>
    <w:p w14:paraId="000CF0D4" w14:textId="3F9F5CD5" w:rsidR="00322254" w:rsidRDefault="00322254" w:rsidP="00322254"/>
    <w:p w14:paraId="0B7FB29C" w14:textId="77777777" w:rsidR="00322254" w:rsidRPr="00757D0E" w:rsidRDefault="00322254" w:rsidP="00322254">
      <w:pPr>
        <w:spacing w:after="0" w:line="240" w:lineRule="auto"/>
        <w:rPr>
          <w:rFonts w:ascii="Gill Sans MT" w:hAnsi="Gill Sans MT"/>
          <w:b/>
          <w:noProof/>
          <w:sz w:val="24"/>
          <w:szCs w:val="24"/>
        </w:rPr>
      </w:pPr>
      <w:r w:rsidRPr="00757D0E">
        <w:rPr>
          <w:rFonts w:ascii="Gill Sans MT" w:hAnsi="Gill Sans MT"/>
          <w:b/>
          <w:noProof/>
          <w:sz w:val="24"/>
          <w:szCs w:val="24"/>
        </w:rPr>
        <w:t>THALIA XL 004</w:t>
      </w:r>
    </w:p>
    <w:p w14:paraId="3CF3C9FD" w14:textId="77777777" w:rsidR="00322254" w:rsidRDefault="00322254" w:rsidP="00322254">
      <w:pPr>
        <w:spacing w:after="0" w:line="240" w:lineRule="auto"/>
        <w:jc w:val="both"/>
        <w:rPr>
          <w:noProof/>
        </w:rPr>
      </w:pPr>
      <w:r w:rsidRPr="00757D0E">
        <w:rPr>
          <w:rFonts w:ascii="Gill Sans MT" w:hAnsi="Gill Sans MT"/>
          <w:noProof/>
          <w:sz w:val="24"/>
          <w:szCs w:val="24"/>
        </w:rPr>
        <w:t xml:space="preserve">Urządzenie składa się z siedmiu lin pionowych zamocowanych do dwóch lin poziomych </w:t>
      </w:r>
      <w:bookmarkStart w:id="3" w:name="_Hlk56415994"/>
      <w:r w:rsidRPr="00757D0E">
        <w:rPr>
          <w:rFonts w:ascii="Gill Sans MT" w:hAnsi="Gill Sans MT"/>
          <w:noProof/>
          <w:sz w:val="24"/>
          <w:szCs w:val="24"/>
        </w:rPr>
        <w:t>rozpiętych pomiędzy</w:t>
      </w:r>
      <w:r>
        <w:rPr>
          <w:rFonts w:ascii="Gill Sans MT" w:hAnsi="Gill Sans MT"/>
          <w:noProof/>
          <w:sz w:val="24"/>
          <w:szCs w:val="24"/>
        </w:rPr>
        <w:t xml:space="preserve"> dwoma</w:t>
      </w:r>
      <w:r w:rsidRPr="00757D0E">
        <w:rPr>
          <w:rFonts w:ascii="Gill Sans MT" w:hAnsi="Gill Sans MT"/>
          <w:noProof/>
          <w:sz w:val="24"/>
          <w:szCs w:val="24"/>
        </w:rPr>
        <w:t xml:space="preserve"> słupami</w:t>
      </w:r>
      <w:r>
        <w:rPr>
          <w:rFonts w:ascii="Gill Sans MT" w:hAnsi="Gill Sans MT"/>
          <w:noProof/>
          <w:sz w:val="24"/>
          <w:szCs w:val="24"/>
        </w:rPr>
        <w:t xml:space="preserve"> zainstalowanymi w rozstawie 4,24m</w:t>
      </w:r>
      <w:r w:rsidRPr="00757D0E">
        <w:rPr>
          <w:rFonts w:ascii="Gill Sans MT" w:hAnsi="Gill Sans MT"/>
          <w:noProof/>
          <w:sz w:val="24"/>
          <w:szCs w:val="24"/>
        </w:rPr>
        <w:t xml:space="preserve">. </w:t>
      </w:r>
      <w:bookmarkEnd w:id="3"/>
      <w:r w:rsidRPr="00757D0E">
        <w:rPr>
          <w:rFonts w:ascii="Gill Sans MT" w:hAnsi="Gill Sans MT"/>
          <w:noProof/>
          <w:sz w:val="24"/>
          <w:szCs w:val="24"/>
        </w:rPr>
        <w:t xml:space="preserve">Długości lin pionowych wynoszą od 1,2 do </w:t>
      </w:r>
      <w:smartTag w:uri="urn:schemas-microsoft-com:office:smarttags" w:element="metricconverter">
        <w:smartTagPr>
          <w:attr w:name="ProductID" w:val="1,9 m"/>
        </w:smartTagPr>
        <w:r w:rsidRPr="00757D0E">
          <w:rPr>
            <w:rFonts w:ascii="Gill Sans MT" w:hAnsi="Gill Sans MT"/>
            <w:noProof/>
            <w:sz w:val="24"/>
            <w:szCs w:val="24"/>
          </w:rPr>
          <w:t>1,9 m</w:t>
        </w:r>
      </w:smartTag>
      <w:r w:rsidRPr="00757D0E">
        <w:rPr>
          <w:rFonts w:ascii="Gill Sans MT" w:hAnsi="Gill Sans MT"/>
          <w:noProof/>
          <w:sz w:val="24"/>
          <w:szCs w:val="24"/>
        </w:rPr>
        <w:t>.</w:t>
      </w:r>
      <w:r w:rsidRPr="00757D0E">
        <w:t xml:space="preserve"> </w:t>
      </w:r>
    </w:p>
    <w:p w14:paraId="1753B489" w14:textId="59F0C905" w:rsidR="000B494A" w:rsidRDefault="000B494A" w:rsidP="00747459">
      <w:pPr>
        <w:spacing w:after="0" w:line="240" w:lineRule="auto"/>
        <w:rPr>
          <w:rFonts w:ascii="Gill Sans MT" w:eastAsia="Calibri" w:hAnsi="Gill Sans MT" w:cs="Times New Roman"/>
          <w:b/>
          <w:color w:val="000000"/>
          <w:sz w:val="24"/>
          <w:szCs w:val="24"/>
        </w:rPr>
      </w:pPr>
    </w:p>
    <w:p w14:paraId="6325C08D" w14:textId="65A3C62F" w:rsidR="007B7495" w:rsidRDefault="007B7495" w:rsidP="009F6D05">
      <w:pPr>
        <w:spacing w:after="0" w:line="240" w:lineRule="auto"/>
        <w:rPr>
          <w:noProof/>
        </w:rPr>
      </w:pPr>
      <w:bookmarkStart w:id="4" w:name="_Hlk56603859"/>
      <w:r w:rsidRPr="005621DF">
        <w:t xml:space="preserve"> </w:t>
      </w:r>
    </w:p>
    <w:p w14:paraId="464C8559" w14:textId="793F77EF" w:rsidR="000B494A" w:rsidRDefault="000B494A" w:rsidP="00747459">
      <w:pPr>
        <w:rPr>
          <w:rFonts w:ascii="Gill Sans MT" w:hAnsi="Gill Sans MT"/>
          <w:b/>
          <w:sz w:val="24"/>
          <w:szCs w:val="24"/>
        </w:rPr>
      </w:pPr>
    </w:p>
    <w:bookmarkEnd w:id="4"/>
    <w:p w14:paraId="74BFD3C7" w14:textId="582B33FA" w:rsidR="007B7495" w:rsidRDefault="007B7495" w:rsidP="007B7495">
      <w:r>
        <w:rPr>
          <w:noProof/>
        </w:rPr>
        <w:lastRenderedPageBreak/>
        <w:drawing>
          <wp:anchor distT="0" distB="0" distL="114300" distR="114300" simplePos="0" relativeHeight="251707904" behindDoc="1" locked="0" layoutInCell="1" allowOverlap="1" wp14:anchorId="265E487D" wp14:editId="4C69CFBD">
            <wp:simplePos x="0" y="0"/>
            <wp:positionH relativeFrom="margin">
              <wp:align>right</wp:align>
            </wp:positionH>
            <wp:positionV relativeFrom="paragraph">
              <wp:posOffset>0</wp:posOffset>
            </wp:positionV>
            <wp:extent cx="1847850" cy="2038985"/>
            <wp:effectExtent l="0" t="0" r="0" b="0"/>
            <wp:wrapTight wrapText="bothSides">
              <wp:wrapPolygon edited="0">
                <wp:start x="0" y="0"/>
                <wp:lineTo x="0" y="21391"/>
                <wp:lineTo x="21377" y="21391"/>
                <wp:lineTo x="21377"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776" t="16106" r="34509" b="29842"/>
                    <a:stretch/>
                  </pic:blipFill>
                  <pic:spPr bwMode="auto">
                    <a:xfrm>
                      <a:off x="0" y="0"/>
                      <a:ext cx="1847850" cy="2038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75E9B8" w14:textId="77777777" w:rsidR="009F6D05" w:rsidRDefault="009F6D05" w:rsidP="007B7495"/>
    <w:p w14:paraId="7E2C6D47" w14:textId="77777777" w:rsidR="007B7495" w:rsidRPr="00D46CA7" w:rsidRDefault="007B7495" w:rsidP="007B7495">
      <w:pPr>
        <w:spacing w:after="0" w:line="240" w:lineRule="auto"/>
        <w:rPr>
          <w:rFonts w:ascii="Gill Sans MT" w:hAnsi="Gill Sans MT"/>
          <w:b/>
          <w:sz w:val="24"/>
          <w:szCs w:val="24"/>
        </w:rPr>
      </w:pPr>
      <w:bookmarkStart w:id="5" w:name="_Hlk56604021"/>
      <w:r w:rsidRPr="00D46CA7">
        <w:rPr>
          <w:rFonts w:ascii="Gill Sans MT" w:hAnsi="Gill Sans MT"/>
          <w:b/>
          <w:sz w:val="24"/>
          <w:szCs w:val="24"/>
        </w:rPr>
        <w:t>SCYLLA XL 024</w:t>
      </w:r>
    </w:p>
    <w:p w14:paraId="096943E4" w14:textId="77777777" w:rsidR="007B7495" w:rsidRDefault="007B7495" w:rsidP="007B7495">
      <w:pPr>
        <w:spacing w:after="0" w:line="240" w:lineRule="auto"/>
        <w:jc w:val="both"/>
        <w:rPr>
          <w:noProof/>
        </w:rPr>
      </w:pPr>
      <w:r w:rsidRPr="00D46CA7">
        <w:rPr>
          <w:rFonts w:ascii="Gill Sans MT" w:hAnsi="Gill Sans MT"/>
          <w:sz w:val="24"/>
          <w:szCs w:val="24"/>
        </w:rPr>
        <w:t>Urządzenie składa się z dwóch okręgów stalowych ocynkowanych ogniowo. Na okręgach</w:t>
      </w:r>
      <w:r>
        <w:rPr>
          <w:rFonts w:ascii="Gill Sans MT" w:hAnsi="Gill Sans MT"/>
          <w:sz w:val="24"/>
          <w:szCs w:val="24"/>
        </w:rPr>
        <w:t>, pomiędzy dwoma słupami zainstalowanymi w rozstawie 4,24m,</w:t>
      </w:r>
      <w:r w:rsidRPr="00D46CA7">
        <w:rPr>
          <w:rFonts w:ascii="Gill Sans MT" w:hAnsi="Gill Sans MT"/>
          <w:sz w:val="24"/>
          <w:szCs w:val="24"/>
        </w:rPr>
        <w:t xml:space="preserve"> rozpięta jest konstrukcja linowa tworząca tunel o średnicy 0,8 - 1,2m. </w:t>
      </w:r>
    </w:p>
    <w:bookmarkEnd w:id="5"/>
    <w:p w14:paraId="75A9B0A3" w14:textId="1A90CEDC" w:rsidR="00747459" w:rsidRPr="00691D1E" w:rsidRDefault="00747459" w:rsidP="00747459">
      <w:pPr>
        <w:spacing w:after="0" w:line="240" w:lineRule="auto"/>
        <w:rPr>
          <w:rFonts w:ascii="Gill Sans MT" w:eastAsia="Calibri" w:hAnsi="Gill Sans MT" w:cs="Times New Roman"/>
          <w:b/>
          <w:color w:val="000000"/>
          <w:sz w:val="24"/>
          <w:szCs w:val="24"/>
        </w:rPr>
      </w:pPr>
    </w:p>
    <w:p w14:paraId="6CDDD1E7" w14:textId="4A2FED60" w:rsidR="00691D1E" w:rsidRDefault="00691D1E" w:rsidP="00A621B7">
      <w:pPr>
        <w:spacing w:after="0" w:line="240" w:lineRule="auto"/>
        <w:ind w:right="-6"/>
        <w:rPr>
          <w:rFonts w:ascii="Gill Sans MT" w:eastAsia="Calibri" w:hAnsi="Gill Sans MT" w:cs="Tahoma"/>
          <w:b/>
          <w:sz w:val="24"/>
          <w:szCs w:val="24"/>
          <w:shd w:val="clear" w:color="auto" w:fill="FFFFFF"/>
        </w:rPr>
      </w:pPr>
    </w:p>
    <w:p w14:paraId="7FC1271C" w14:textId="60DD46FF" w:rsidR="00747459" w:rsidRDefault="00747459" w:rsidP="00A621B7">
      <w:pPr>
        <w:spacing w:after="0" w:line="240" w:lineRule="auto"/>
        <w:ind w:right="-6"/>
        <w:rPr>
          <w:rFonts w:ascii="Gill Sans MT" w:eastAsia="Calibri" w:hAnsi="Gill Sans MT" w:cs="Tahoma"/>
          <w:b/>
          <w:sz w:val="24"/>
          <w:szCs w:val="24"/>
          <w:shd w:val="clear" w:color="auto" w:fill="FFFFFF"/>
        </w:rPr>
      </w:pPr>
    </w:p>
    <w:p w14:paraId="17D2D6B9" w14:textId="77777777" w:rsidR="009F6D05" w:rsidRDefault="009F6D05" w:rsidP="009F6D05">
      <w:r>
        <w:rPr>
          <w:noProof/>
        </w:rPr>
        <w:drawing>
          <wp:anchor distT="0" distB="0" distL="114300" distR="114300" simplePos="0" relativeHeight="251719168" behindDoc="1" locked="0" layoutInCell="1" allowOverlap="1" wp14:anchorId="57314339" wp14:editId="33FCAE4F">
            <wp:simplePos x="0" y="0"/>
            <wp:positionH relativeFrom="margin">
              <wp:align>right</wp:align>
            </wp:positionH>
            <wp:positionV relativeFrom="paragraph">
              <wp:posOffset>7620</wp:posOffset>
            </wp:positionV>
            <wp:extent cx="1860550" cy="1971675"/>
            <wp:effectExtent l="0" t="0" r="6350" b="9525"/>
            <wp:wrapTight wrapText="bothSides">
              <wp:wrapPolygon edited="0">
                <wp:start x="0" y="0"/>
                <wp:lineTo x="0" y="21496"/>
                <wp:lineTo x="21453" y="21496"/>
                <wp:lineTo x="21453" y="0"/>
                <wp:lineTo x="0" y="0"/>
              </wp:wrapPolygon>
            </wp:wrapTigh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595" t="21620" r="30541" b="23445"/>
                    <a:stretch/>
                  </pic:blipFill>
                  <pic:spPr bwMode="auto">
                    <a:xfrm>
                      <a:off x="0" y="0"/>
                      <a:ext cx="1860550" cy="1971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43B2C" w14:textId="77777777" w:rsidR="009F6D05" w:rsidRPr="00697650" w:rsidRDefault="009F6D05" w:rsidP="009F6D05">
      <w:pPr>
        <w:spacing w:after="0" w:line="240" w:lineRule="auto"/>
        <w:rPr>
          <w:rFonts w:ascii="Gill Sans MT" w:hAnsi="Gill Sans MT"/>
          <w:b/>
          <w:sz w:val="24"/>
          <w:szCs w:val="24"/>
        </w:rPr>
      </w:pPr>
      <w:r w:rsidRPr="00697650">
        <w:rPr>
          <w:rFonts w:ascii="Gill Sans MT" w:hAnsi="Gill Sans MT"/>
          <w:b/>
          <w:sz w:val="24"/>
          <w:szCs w:val="24"/>
        </w:rPr>
        <w:t>MAJA XL 022</w:t>
      </w:r>
    </w:p>
    <w:p w14:paraId="01DEB0CC" w14:textId="77777777" w:rsidR="009F6D05" w:rsidRDefault="009F6D05" w:rsidP="009F6D05">
      <w:pPr>
        <w:spacing w:after="0" w:line="240" w:lineRule="auto"/>
        <w:jc w:val="both"/>
        <w:rPr>
          <w:noProof/>
        </w:rPr>
      </w:pPr>
      <w:r w:rsidRPr="00697650">
        <w:rPr>
          <w:rFonts w:ascii="Gill Sans MT" w:hAnsi="Gill Sans MT"/>
          <w:sz w:val="24"/>
          <w:szCs w:val="24"/>
        </w:rPr>
        <w:t>Urządzenie składa się z trzech lin poziomych rozpiętych pomiędzy słupami</w:t>
      </w:r>
      <w:r>
        <w:rPr>
          <w:rFonts w:ascii="Gill Sans MT" w:hAnsi="Gill Sans MT"/>
          <w:sz w:val="24"/>
          <w:szCs w:val="24"/>
        </w:rPr>
        <w:t xml:space="preserve"> zainstalowanym w rozstawie 4,24m</w:t>
      </w:r>
      <w:r w:rsidRPr="00697650">
        <w:rPr>
          <w:rFonts w:ascii="Gill Sans MT" w:hAnsi="Gill Sans MT"/>
          <w:sz w:val="24"/>
          <w:szCs w:val="24"/>
        </w:rPr>
        <w:t xml:space="preserve"> oraz sześciu lin w kształcie litery V . Dwie górne liny</w:t>
      </w:r>
      <w:r>
        <w:rPr>
          <w:rFonts w:ascii="Gill Sans MT" w:hAnsi="Gill Sans MT"/>
          <w:sz w:val="24"/>
          <w:szCs w:val="24"/>
        </w:rPr>
        <w:t xml:space="preserve"> poziome</w:t>
      </w:r>
      <w:r w:rsidRPr="00697650">
        <w:rPr>
          <w:rFonts w:ascii="Gill Sans MT" w:hAnsi="Gill Sans MT"/>
          <w:sz w:val="24"/>
          <w:szCs w:val="24"/>
        </w:rPr>
        <w:t xml:space="preserve"> rozparte</w:t>
      </w:r>
      <w:r>
        <w:rPr>
          <w:rFonts w:ascii="Gill Sans MT" w:hAnsi="Gill Sans MT"/>
          <w:sz w:val="24"/>
          <w:szCs w:val="24"/>
        </w:rPr>
        <w:t xml:space="preserve"> są</w:t>
      </w:r>
      <w:r w:rsidRPr="00697650">
        <w:rPr>
          <w:rFonts w:ascii="Gill Sans MT" w:hAnsi="Gill Sans MT"/>
          <w:sz w:val="24"/>
          <w:szCs w:val="24"/>
        </w:rPr>
        <w:t xml:space="preserve"> trzema </w:t>
      </w:r>
      <w:proofErr w:type="spellStart"/>
      <w:r w:rsidRPr="00697650">
        <w:rPr>
          <w:rFonts w:ascii="Gill Sans MT" w:hAnsi="Gill Sans MT"/>
          <w:sz w:val="24"/>
          <w:szCs w:val="24"/>
        </w:rPr>
        <w:t>jeklami</w:t>
      </w:r>
      <w:proofErr w:type="spellEnd"/>
      <w:r w:rsidRPr="00697650">
        <w:rPr>
          <w:rFonts w:ascii="Gill Sans MT" w:hAnsi="Gill Sans MT"/>
          <w:sz w:val="24"/>
          <w:szCs w:val="24"/>
        </w:rPr>
        <w:t xml:space="preserve"> stalowymi ocynkowanymi ogniowo. Cała konstrukcja tworzy </w:t>
      </w:r>
      <w:r>
        <w:rPr>
          <w:rFonts w:ascii="Gill Sans MT" w:hAnsi="Gill Sans MT"/>
          <w:sz w:val="24"/>
          <w:szCs w:val="24"/>
        </w:rPr>
        <w:t>kładkę</w:t>
      </w:r>
      <w:r w:rsidRPr="00697650">
        <w:rPr>
          <w:rFonts w:ascii="Gill Sans MT" w:hAnsi="Gill Sans MT"/>
          <w:sz w:val="24"/>
          <w:szCs w:val="24"/>
        </w:rPr>
        <w:t xml:space="preserve"> linow</w:t>
      </w:r>
      <w:r>
        <w:rPr>
          <w:rFonts w:ascii="Gill Sans MT" w:hAnsi="Gill Sans MT"/>
          <w:sz w:val="24"/>
          <w:szCs w:val="24"/>
        </w:rPr>
        <w:t>ą</w:t>
      </w:r>
      <w:r w:rsidRPr="00697650">
        <w:rPr>
          <w:rFonts w:ascii="Gill Sans MT" w:hAnsi="Gill Sans MT"/>
          <w:sz w:val="24"/>
          <w:szCs w:val="24"/>
        </w:rPr>
        <w:t xml:space="preserve"> w kształcie litery V.</w:t>
      </w:r>
      <w:r w:rsidRPr="00697650">
        <w:t xml:space="preserve"> </w:t>
      </w:r>
    </w:p>
    <w:p w14:paraId="18B04DAE" w14:textId="125352FD" w:rsidR="000B494A" w:rsidRDefault="000B494A" w:rsidP="00A621B7">
      <w:pPr>
        <w:spacing w:after="0" w:line="240" w:lineRule="auto"/>
        <w:ind w:right="-6"/>
        <w:rPr>
          <w:rFonts w:ascii="Gill Sans MT" w:eastAsia="Calibri" w:hAnsi="Gill Sans MT" w:cs="Tahoma"/>
          <w:b/>
          <w:sz w:val="24"/>
          <w:szCs w:val="24"/>
          <w:shd w:val="clear" w:color="auto" w:fill="FFFFFF"/>
        </w:rPr>
      </w:pPr>
    </w:p>
    <w:p w14:paraId="21A378C5" w14:textId="78E58E7B" w:rsidR="009F6D05" w:rsidRDefault="009F6D05" w:rsidP="00A621B7">
      <w:pPr>
        <w:spacing w:after="0" w:line="240" w:lineRule="auto"/>
        <w:ind w:right="-6"/>
        <w:rPr>
          <w:rFonts w:ascii="Gill Sans MT" w:eastAsia="Calibri" w:hAnsi="Gill Sans MT" w:cs="Tahoma"/>
          <w:b/>
          <w:sz w:val="24"/>
          <w:szCs w:val="24"/>
          <w:shd w:val="clear" w:color="auto" w:fill="FFFFFF"/>
        </w:rPr>
      </w:pPr>
    </w:p>
    <w:p w14:paraId="3CF7B921" w14:textId="3AA2D360" w:rsidR="009F6D05" w:rsidRDefault="009F6D05" w:rsidP="00A621B7">
      <w:pPr>
        <w:spacing w:after="0" w:line="240" w:lineRule="auto"/>
        <w:ind w:right="-6"/>
        <w:rPr>
          <w:rFonts w:ascii="Gill Sans MT" w:eastAsia="Calibri" w:hAnsi="Gill Sans MT" w:cs="Tahoma"/>
          <w:b/>
          <w:sz w:val="24"/>
          <w:szCs w:val="24"/>
          <w:shd w:val="clear" w:color="auto" w:fill="FFFFFF"/>
        </w:rPr>
      </w:pPr>
      <w:r>
        <w:rPr>
          <w:noProof/>
        </w:rPr>
        <w:drawing>
          <wp:anchor distT="0" distB="0" distL="114300" distR="114300" simplePos="0" relativeHeight="251721216" behindDoc="1" locked="0" layoutInCell="1" allowOverlap="1" wp14:anchorId="2DCA8F77" wp14:editId="1393CEE3">
            <wp:simplePos x="0" y="0"/>
            <wp:positionH relativeFrom="margin">
              <wp:align>right</wp:align>
            </wp:positionH>
            <wp:positionV relativeFrom="paragraph">
              <wp:posOffset>53975</wp:posOffset>
            </wp:positionV>
            <wp:extent cx="2019300" cy="2078990"/>
            <wp:effectExtent l="0" t="0" r="0" b="0"/>
            <wp:wrapTight wrapText="bothSides">
              <wp:wrapPolygon edited="0">
                <wp:start x="0" y="0"/>
                <wp:lineTo x="0" y="21376"/>
                <wp:lineTo x="21396" y="21376"/>
                <wp:lineTo x="21396"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437" t="17649" r="31698" b="28960"/>
                    <a:stretch/>
                  </pic:blipFill>
                  <pic:spPr bwMode="auto">
                    <a:xfrm>
                      <a:off x="0" y="0"/>
                      <a:ext cx="2019300" cy="2078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65B2E" w14:textId="38AC075A" w:rsidR="009F6D05" w:rsidRDefault="009F6D05" w:rsidP="009F6D05"/>
    <w:p w14:paraId="1864BA72" w14:textId="77777777" w:rsidR="009F6D05" w:rsidRPr="00084E12" w:rsidRDefault="009F6D05" w:rsidP="009F6D05">
      <w:pPr>
        <w:spacing w:after="0" w:line="240" w:lineRule="auto"/>
        <w:jc w:val="both"/>
        <w:rPr>
          <w:rFonts w:ascii="Gill Sans MT" w:hAnsi="Gill Sans MT"/>
          <w:b/>
          <w:sz w:val="24"/>
          <w:szCs w:val="24"/>
        </w:rPr>
      </w:pPr>
      <w:bookmarkStart w:id="6" w:name="_Hlk56583702"/>
      <w:r w:rsidRPr="00084E12">
        <w:rPr>
          <w:rFonts w:ascii="Gill Sans MT" w:hAnsi="Gill Sans MT"/>
          <w:b/>
          <w:sz w:val="24"/>
          <w:szCs w:val="24"/>
        </w:rPr>
        <w:t>EGERIA</w:t>
      </w:r>
      <w:r>
        <w:rPr>
          <w:rFonts w:ascii="Gill Sans MT" w:hAnsi="Gill Sans MT"/>
          <w:b/>
          <w:sz w:val="24"/>
          <w:szCs w:val="24"/>
        </w:rPr>
        <w:t xml:space="preserve"> XL</w:t>
      </w:r>
      <w:r w:rsidRPr="00084E12">
        <w:rPr>
          <w:rFonts w:ascii="Gill Sans MT" w:hAnsi="Gill Sans MT"/>
          <w:b/>
          <w:sz w:val="24"/>
          <w:szCs w:val="24"/>
        </w:rPr>
        <w:t xml:space="preserve"> 03</w:t>
      </w:r>
      <w:r>
        <w:rPr>
          <w:rFonts w:ascii="Gill Sans MT" w:hAnsi="Gill Sans MT"/>
          <w:b/>
          <w:sz w:val="24"/>
          <w:szCs w:val="24"/>
        </w:rPr>
        <w:t>0</w:t>
      </w:r>
    </w:p>
    <w:p w14:paraId="6B516CDF" w14:textId="77777777" w:rsidR="009F6D05" w:rsidRDefault="009F6D05" w:rsidP="009F6D05">
      <w:pPr>
        <w:spacing w:after="0" w:line="240" w:lineRule="auto"/>
        <w:jc w:val="both"/>
        <w:rPr>
          <w:noProof/>
        </w:rPr>
      </w:pPr>
      <w:r w:rsidRPr="00084E12">
        <w:rPr>
          <w:rFonts w:ascii="Gill Sans MT" w:hAnsi="Gill Sans MT"/>
          <w:sz w:val="24"/>
          <w:szCs w:val="24"/>
        </w:rPr>
        <w:t>Urządzenie składa się z dwóch drabinek o szerokości 400mm zamocowan</w:t>
      </w:r>
      <w:r>
        <w:rPr>
          <w:rFonts w:ascii="Gill Sans MT" w:hAnsi="Gill Sans MT"/>
          <w:sz w:val="24"/>
          <w:szCs w:val="24"/>
        </w:rPr>
        <w:t>ych po skosie, na krzyż względem siebie.</w:t>
      </w:r>
      <w:r w:rsidRPr="00084E12">
        <w:rPr>
          <w:rFonts w:ascii="Gill Sans MT" w:hAnsi="Gill Sans MT"/>
          <w:sz w:val="24"/>
          <w:szCs w:val="24"/>
        </w:rPr>
        <w:t xml:space="preserve"> Na obu końcach każdej z drabinek znajduje się profil metalowy</w:t>
      </w:r>
      <w:r>
        <w:rPr>
          <w:rFonts w:ascii="Gill Sans MT" w:hAnsi="Gill Sans MT"/>
          <w:sz w:val="24"/>
          <w:szCs w:val="24"/>
        </w:rPr>
        <w:t>, ocynkowany ogniowo</w:t>
      </w:r>
      <w:r w:rsidRPr="00084E12">
        <w:rPr>
          <w:rFonts w:ascii="Gill Sans MT" w:hAnsi="Gill Sans MT"/>
          <w:sz w:val="24"/>
          <w:szCs w:val="24"/>
        </w:rPr>
        <w:t xml:space="preserve"> o długości 500mm</w:t>
      </w:r>
      <w:r>
        <w:rPr>
          <w:rFonts w:ascii="Gill Sans MT" w:hAnsi="Gill Sans MT"/>
          <w:sz w:val="24"/>
          <w:szCs w:val="24"/>
        </w:rPr>
        <w:t xml:space="preserve">. </w:t>
      </w:r>
      <w:r w:rsidRPr="00084E12">
        <w:rPr>
          <w:rFonts w:ascii="Gill Sans MT" w:hAnsi="Gill Sans MT"/>
          <w:sz w:val="24"/>
          <w:szCs w:val="24"/>
        </w:rPr>
        <w:t xml:space="preserve"> </w:t>
      </w:r>
      <w:r>
        <w:rPr>
          <w:rFonts w:ascii="Gill Sans MT" w:hAnsi="Gill Sans MT"/>
          <w:sz w:val="24"/>
          <w:szCs w:val="24"/>
        </w:rPr>
        <w:t xml:space="preserve">Siatkę uzupełniają cztery pionowe linki stabilizujące konstrukcję. </w:t>
      </w:r>
      <w:r w:rsidRPr="00084E12">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084E12">
        <w:rPr>
          <w:rFonts w:ascii="Gill Sans MT" w:hAnsi="Gill Sans MT"/>
          <w:sz w:val="24"/>
          <w:szCs w:val="24"/>
        </w:rPr>
        <w:t>m.</w:t>
      </w:r>
    </w:p>
    <w:bookmarkEnd w:id="6"/>
    <w:p w14:paraId="48A1C104" w14:textId="5C98E693" w:rsidR="009F6D05" w:rsidRDefault="009F6D05" w:rsidP="00A621B7">
      <w:pPr>
        <w:spacing w:after="0" w:line="240" w:lineRule="auto"/>
        <w:ind w:right="-6"/>
        <w:rPr>
          <w:rFonts w:ascii="Gill Sans MT" w:eastAsia="Calibri" w:hAnsi="Gill Sans MT" w:cs="Tahoma"/>
          <w:b/>
          <w:sz w:val="24"/>
          <w:szCs w:val="24"/>
          <w:shd w:val="clear" w:color="auto" w:fill="FFFFFF"/>
        </w:rPr>
      </w:pPr>
    </w:p>
    <w:p w14:paraId="62983BBD" w14:textId="00971B87" w:rsidR="009F6D05" w:rsidRDefault="009F6D05" w:rsidP="00A621B7">
      <w:pPr>
        <w:spacing w:after="0" w:line="240" w:lineRule="auto"/>
        <w:ind w:right="-6"/>
        <w:rPr>
          <w:rFonts w:ascii="Gill Sans MT" w:eastAsia="Calibri" w:hAnsi="Gill Sans MT" w:cs="Tahoma"/>
          <w:b/>
          <w:sz w:val="24"/>
          <w:szCs w:val="24"/>
          <w:shd w:val="clear" w:color="auto" w:fill="FFFFFF"/>
        </w:rPr>
      </w:pPr>
      <w:r>
        <w:rPr>
          <w:noProof/>
        </w:rPr>
        <w:drawing>
          <wp:anchor distT="0" distB="0" distL="114300" distR="114300" simplePos="0" relativeHeight="251723264" behindDoc="1" locked="0" layoutInCell="1" allowOverlap="1" wp14:anchorId="507798D8" wp14:editId="4007B4AD">
            <wp:simplePos x="0" y="0"/>
            <wp:positionH relativeFrom="margin">
              <wp:align>right</wp:align>
            </wp:positionH>
            <wp:positionV relativeFrom="paragraph">
              <wp:posOffset>130175</wp:posOffset>
            </wp:positionV>
            <wp:extent cx="2016125" cy="2190750"/>
            <wp:effectExtent l="0" t="0" r="3175" b="0"/>
            <wp:wrapTight wrapText="bothSides">
              <wp:wrapPolygon edited="0">
                <wp:start x="0" y="0"/>
                <wp:lineTo x="0" y="21412"/>
                <wp:lineTo x="21430" y="21412"/>
                <wp:lineTo x="21430"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0265" t="20959" r="31367" b="23445"/>
                    <a:stretch/>
                  </pic:blipFill>
                  <pic:spPr bwMode="auto">
                    <a:xfrm>
                      <a:off x="0" y="0"/>
                      <a:ext cx="2016125" cy="2190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2274F5" w14:textId="6130370F" w:rsidR="009F6D05" w:rsidRDefault="009F6D05" w:rsidP="00A621B7">
      <w:pPr>
        <w:spacing w:after="0" w:line="240" w:lineRule="auto"/>
        <w:ind w:right="-6"/>
        <w:rPr>
          <w:rFonts w:ascii="Gill Sans MT" w:eastAsia="Calibri" w:hAnsi="Gill Sans MT" w:cs="Tahoma"/>
          <w:b/>
          <w:sz w:val="24"/>
          <w:szCs w:val="24"/>
          <w:shd w:val="clear" w:color="auto" w:fill="FFFFFF"/>
        </w:rPr>
      </w:pPr>
    </w:p>
    <w:p w14:paraId="28625C71" w14:textId="06668A27" w:rsidR="009F6D05" w:rsidRDefault="009F6D05" w:rsidP="009F6D05"/>
    <w:p w14:paraId="60811B90" w14:textId="435A7714" w:rsidR="009F6D05" w:rsidRPr="00FE71B6" w:rsidRDefault="009F6D05" w:rsidP="009F6D05">
      <w:pPr>
        <w:spacing w:after="0" w:line="240" w:lineRule="auto"/>
        <w:rPr>
          <w:rFonts w:ascii="Gill Sans MT" w:hAnsi="Gill Sans MT"/>
          <w:b/>
          <w:sz w:val="24"/>
          <w:szCs w:val="24"/>
        </w:rPr>
      </w:pPr>
      <w:bookmarkStart w:id="7" w:name="_Hlk56580151"/>
      <w:r w:rsidRPr="00FE71B6">
        <w:rPr>
          <w:rFonts w:ascii="Gill Sans MT" w:hAnsi="Gill Sans MT"/>
          <w:b/>
          <w:sz w:val="24"/>
          <w:szCs w:val="24"/>
        </w:rPr>
        <w:t>FORTUNA XL 028</w:t>
      </w:r>
    </w:p>
    <w:p w14:paraId="540B4C36" w14:textId="57471177" w:rsidR="009F6D05" w:rsidRDefault="009F6D05" w:rsidP="009F6D05">
      <w:pPr>
        <w:spacing w:after="0" w:line="240" w:lineRule="auto"/>
        <w:jc w:val="both"/>
        <w:rPr>
          <w:noProof/>
        </w:rPr>
      </w:pPr>
      <w:r>
        <w:rPr>
          <w:rFonts w:ascii="Gill Sans MT" w:hAnsi="Gill Sans MT"/>
          <w:sz w:val="24"/>
          <w:szCs w:val="24"/>
        </w:rPr>
        <w:t xml:space="preserve">Urządzenie składa się z ośmiu siatek w kształcie trójkąta równoramiennego. Siatki rozpięte są pomiędzy słupami, a linowo stalowym kwadratem usytuowanym w centrum zabawki. Część stalową kwadratu stanowią </w:t>
      </w:r>
      <w:proofErr w:type="spellStart"/>
      <w:r>
        <w:rPr>
          <w:rFonts w:ascii="Gill Sans MT" w:hAnsi="Gill Sans MT"/>
          <w:sz w:val="24"/>
          <w:szCs w:val="24"/>
        </w:rPr>
        <w:t>jekle</w:t>
      </w:r>
      <w:proofErr w:type="spellEnd"/>
      <w:r>
        <w:rPr>
          <w:rFonts w:ascii="Gill Sans MT" w:hAnsi="Gill Sans MT"/>
          <w:sz w:val="24"/>
          <w:szCs w:val="24"/>
        </w:rPr>
        <w:t xml:space="preserve"> ocynkowane ogniowo</w:t>
      </w:r>
      <w:r w:rsidRPr="00FE71B6">
        <w:rPr>
          <w:rFonts w:ascii="Gill Sans MT" w:hAnsi="Gill Sans MT"/>
          <w:sz w:val="24"/>
          <w:szCs w:val="24"/>
        </w:rPr>
        <w:t>. Moduł zawieszony jest na dwóch słupach</w:t>
      </w:r>
      <w:r>
        <w:rPr>
          <w:rFonts w:ascii="Gill Sans MT" w:hAnsi="Gill Sans MT"/>
          <w:sz w:val="24"/>
          <w:szCs w:val="24"/>
        </w:rPr>
        <w:t xml:space="preserve"> zainstalowanych w rozstawie 4,24m</w:t>
      </w:r>
      <w:r w:rsidRPr="00FE71B6">
        <w:rPr>
          <w:rFonts w:ascii="Gill Sans MT" w:hAnsi="Gill Sans MT"/>
          <w:sz w:val="24"/>
          <w:szCs w:val="24"/>
        </w:rPr>
        <w:t>.</w:t>
      </w:r>
      <w:r w:rsidRPr="00FE71B6">
        <w:t xml:space="preserve"> </w:t>
      </w:r>
    </w:p>
    <w:bookmarkEnd w:id="7"/>
    <w:p w14:paraId="2E17F5B0" w14:textId="73C34253" w:rsidR="009F6D05" w:rsidRDefault="009F6D05" w:rsidP="00A621B7">
      <w:pPr>
        <w:spacing w:after="0" w:line="240" w:lineRule="auto"/>
        <w:ind w:right="-6"/>
        <w:rPr>
          <w:rFonts w:ascii="Gill Sans MT" w:eastAsia="Calibri" w:hAnsi="Gill Sans MT" w:cs="Tahoma"/>
          <w:b/>
          <w:sz w:val="24"/>
          <w:szCs w:val="24"/>
          <w:shd w:val="clear" w:color="auto" w:fill="FFFFFF"/>
        </w:rPr>
      </w:pPr>
    </w:p>
    <w:p w14:paraId="7396F83C" w14:textId="01BE0119" w:rsidR="009F6D05" w:rsidRDefault="009F6D05" w:rsidP="00A621B7">
      <w:pPr>
        <w:spacing w:after="0" w:line="240" w:lineRule="auto"/>
        <w:ind w:right="-6"/>
        <w:rPr>
          <w:rFonts w:ascii="Gill Sans MT" w:eastAsia="Calibri" w:hAnsi="Gill Sans MT" w:cs="Tahoma"/>
          <w:b/>
          <w:sz w:val="24"/>
          <w:szCs w:val="24"/>
          <w:shd w:val="clear" w:color="auto" w:fill="FFFFFF"/>
        </w:rPr>
      </w:pPr>
    </w:p>
    <w:p w14:paraId="713CD3C0" w14:textId="45946B62" w:rsidR="009F6D05" w:rsidRDefault="009F6D05" w:rsidP="00A621B7">
      <w:pPr>
        <w:spacing w:after="0" w:line="240" w:lineRule="auto"/>
        <w:ind w:right="-6"/>
        <w:rPr>
          <w:rFonts w:ascii="Gill Sans MT" w:eastAsia="Calibri" w:hAnsi="Gill Sans MT" w:cs="Tahoma"/>
          <w:b/>
          <w:sz w:val="24"/>
          <w:szCs w:val="24"/>
          <w:shd w:val="clear" w:color="auto" w:fill="FFFFFF"/>
        </w:rPr>
      </w:pPr>
    </w:p>
    <w:p w14:paraId="45E570FB" w14:textId="77777777" w:rsidR="009F6D05" w:rsidRDefault="009F6D05" w:rsidP="009F6D05">
      <w:r>
        <w:rPr>
          <w:noProof/>
        </w:rPr>
        <w:drawing>
          <wp:anchor distT="0" distB="0" distL="114300" distR="114300" simplePos="0" relativeHeight="251725312" behindDoc="1" locked="0" layoutInCell="1" allowOverlap="1" wp14:anchorId="605E1B70" wp14:editId="30FAC003">
            <wp:simplePos x="0" y="0"/>
            <wp:positionH relativeFrom="margin">
              <wp:align>right</wp:align>
            </wp:positionH>
            <wp:positionV relativeFrom="paragraph">
              <wp:posOffset>17145</wp:posOffset>
            </wp:positionV>
            <wp:extent cx="1809750" cy="2057400"/>
            <wp:effectExtent l="0" t="0" r="0" b="0"/>
            <wp:wrapTight wrapText="bothSides">
              <wp:wrapPolygon edited="0">
                <wp:start x="0" y="0"/>
                <wp:lineTo x="0" y="21400"/>
                <wp:lineTo x="21373" y="21400"/>
                <wp:lineTo x="21373" y="0"/>
                <wp:lineTo x="0" y="0"/>
              </wp:wrapPolygon>
            </wp:wrapTight>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730" t="29343" r="33848" b="23004"/>
                    <a:stretch/>
                  </pic:blipFill>
                  <pic:spPr bwMode="auto">
                    <a:xfrm>
                      <a:off x="0" y="0"/>
                      <a:ext cx="1809750" cy="2057400"/>
                    </a:xfrm>
                    <a:prstGeom prst="rect">
                      <a:avLst/>
                    </a:prstGeom>
                    <a:noFill/>
                    <a:ln>
                      <a:noFill/>
                    </a:ln>
                    <a:extLst>
                      <a:ext uri="{53640926-AAD7-44D8-BBD7-CCE9431645EC}">
                        <a14:shadowObscured xmlns:a14="http://schemas.microsoft.com/office/drawing/2010/main"/>
                      </a:ext>
                    </a:extLst>
                  </pic:spPr>
                </pic:pic>
              </a:graphicData>
            </a:graphic>
          </wp:anchor>
        </w:drawing>
      </w:r>
    </w:p>
    <w:p w14:paraId="0E2C29E9" w14:textId="77777777" w:rsidR="009F6D05" w:rsidRPr="00C27066" w:rsidRDefault="009F6D05" w:rsidP="009F6D05">
      <w:pPr>
        <w:spacing w:after="0" w:line="240" w:lineRule="auto"/>
        <w:rPr>
          <w:rFonts w:ascii="Gill Sans MT" w:hAnsi="Gill Sans MT"/>
          <w:b/>
          <w:sz w:val="24"/>
          <w:szCs w:val="24"/>
        </w:rPr>
      </w:pPr>
      <w:r w:rsidRPr="00C27066">
        <w:rPr>
          <w:rFonts w:ascii="Gill Sans MT" w:hAnsi="Gill Sans MT"/>
          <w:b/>
          <w:sz w:val="24"/>
          <w:szCs w:val="24"/>
        </w:rPr>
        <w:t>LETO XL 013</w:t>
      </w:r>
    </w:p>
    <w:p w14:paraId="4F508DD6" w14:textId="77777777" w:rsidR="009F6D05" w:rsidRDefault="009F6D05" w:rsidP="009F6D05">
      <w:pPr>
        <w:spacing w:after="0" w:line="240" w:lineRule="auto"/>
        <w:jc w:val="both"/>
        <w:rPr>
          <w:noProof/>
        </w:rPr>
      </w:pPr>
      <w:bookmarkStart w:id="8" w:name="_Hlk56432921"/>
      <w:r w:rsidRPr="00C27066">
        <w:rPr>
          <w:rFonts w:ascii="Gill Sans MT" w:hAnsi="Gill Sans MT"/>
          <w:sz w:val="24"/>
          <w:szCs w:val="24"/>
        </w:rPr>
        <w:t>Urządzenie</w:t>
      </w:r>
      <w:r>
        <w:rPr>
          <w:rFonts w:ascii="Gill Sans MT" w:hAnsi="Gill Sans MT"/>
          <w:sz w:val="24"/>
          <w:szCs w:val="24"/>
        </w:rPr>
        <w:t xml:space="preserve"> składa się</w:t>
      </w:r>
      <w:r w:rsidRPr="00C27066">
        <w:rPr>
          <w:rFonts w:ascii="Gill Sans MT" w:hAnsi="Gill Sans MT"/>
          <w:sz w:val="24"/>
          <w:szCs w:val="24"/>
        </w:rPr>
        <w:t xml:space="preserve"> z liny poziomej</w:t>
      </w:r>
      <w:r>
        <w:rPr>
          <w:rFonts w:ascii="Gill Sans MT" w:hAnsi="Gill Sans MT"/>
          <w:sz w:val="24"/>
          <w:szCs w:val="24"/>
        </w:rPr>
        <w:t xml:space="preserve"> </w:t>
      </w:r>
      <w:r w:rsidRPr="00C27066">
        <w:rPr>
          <w:rFonts w:ascii="Gill Sans MT" w:hAnsi="Gill Sans MT"/>
          <w:sz w:val="24"/>
          <w:szCs w:val="24"/>
        </w:rPr>
        <w:t>rozpiętej na dwóch słupach</w:t>
      </w:r>
      <w:r>
        <w:rPr>
          <w:rFonts w:ascii="Gill Sans MT" w:hAnsi="Gill Sans MT"/>
          <w:sz w:val="24"/>
          <w:szCs w:val="24"/>
        </w:rPr>
        <w:t xml:space="preserve"> zainstalowanych w rozstawie 4,24m. </w:t>
      </w:r>
      <w:r w:rsidRPr="00C27066">
        <w:rPr>
          <w:rFonts w:ascii="Gill Sans MT" w:hAnsi="Gill Sans MT"/>
          <w:sz w:val="24"/>
          <w:szCs w:val="24"/>
        </w:rPr>
        <w:t xml:space="preserve"> </w:t>
      </w:r>
      <w:r>
        <w:rPr>
          <w:rFonts w:ascii="Gill Sans MT" w:hAnsi="Gill Sans MT"/>
          <w:sz w:val="24"/>
          <w:szCs w:val="24"/>
        </w:rPr>
        <w:t>Lina mocowana jest na wysokości</w:t>
      </w:r>
      <w:r w:rsidRPr="00C27066">
        <w:rPr>
          <w:rFonts w:ascii="Gill Sans MT" w:hAnsi="Gill Sans MT"/>
          <w:sz w:val="24"/>
          <w:szCs w:val="24"/>
        </w:rPr>
        <w:t xml:space="preserve"> od 1,4 do </w:t>
      </w:r>
      <w:smartTag w:uri="urn:schemas-microsoft-com:office:smarttags" w:element="metricconverter">
        <w:smartTagPr>
          <w:attr w:name="ProductID" w:val="2,85 m"/>
        </w:smartTagPr>
        <w:r w:rsidRPr="00C27066">
          <w:rPr>
            <w:rFonts w:ascii="Gill Sans MT" w:hAnsi="Gill Sans MT"/>
            <w:sz w:val="24"/>
            <w:szCs w:val="24"/>
          </w:rPr>
          <w:t>2,85 m</w:t>
        </w:r>
      </w:smartTag>
      <w:r w:rsidRPr="00C27066">
        <w:rPr>
          <w:rFonts w:ascii="Gill Sans MT" w:hAnsi="Gill Sans MT"/>
          <w:sz w:val="24"/>
          <w:szCs w:val="24"/>
        </w:rPr>
        <w:t xml:space="preserve">. Do liny poziomej zamocowanych jest sześć lin wygiętych w półokręgi o promieniu około </w:t>
      </w:r>
      <w:smartTag w:uri="urn:schemas-microsoft-com:office:smarttags" w:element="metricconverter">
        <w:smartTagPr>
          <w:attr w:name="ProductID" w:val="0,3 m"/>
        </w:smartTagPr>
        <w:r w:rsidRPr="00C27066">
          <w:rPr>
            <w:rFonts w:ascii="Gill Sans MT" w:hAnsi="Gill Sans MT"/>
            <w:sz w:val="24"/>
            <w:szCs w:val="24"/>
          </w:rPr>
          <w:t>0,3 m</w:t>
        </w:r>
      </w:smartTag>
      <w:r w:rsidRPr="00C27066">
        <w:rPr>
          <w:rFonts w:ascii="Gill Sans MT" w:hAnsi="Gill Sans MT"/>
          <w:sz w:val="24"/>
          <w:szCs w:val="24"/>
        </w:rPr>
        <w:t>.</w:t>
      </w:r>
      <w:r w:rsidRPr="00C27066">
        <w:t xml:space="preserve"> </w:t>
      </w:r>
    </w:p>
    <w:bookmarkEnd w:id="8"/>
    <w:p w14:paraId="69E8581B" w14:textId="02AB3841" w:rsidR="009F6D05" w:rsidRDefault="009F6D05" w:rsidP="00A621B7">
      <w:pPr>
        <w:spacing w:after="0" w:line="240" w:lineRule="auto"/>
        <w:ind w:right="-6"/>
        <w:rPr>
          <w:rFonts w:ascii="Gill Sans MT" w:eastAsia="Calibri" w:hAnsi="Gill Sans MT" w:cs="Tahoma"/>
          <w:b/>
          <w:sz w:val="24"/>
          <w:szCs w:val="24"/>
          <w:shd w:val="clear" w:color="auto" w:fill="FFFFFF"/>
        </w:rPr>
      </w:pPr>
    </w:p>
    <w:p w14:paraId="7D99C7A9" w14:textId="1EA4FACC" w:rsidR="009F6D05" w:rsidRDefault="009F6D05" w:rsidP="00A621B7">
      <w:pPr>
        <w:spacing w:after="0" w:line="240" w:lineRule="auto"/>
        <w:ind w:right="-6"/>
        <w:rPr>
          <w:rFonts w:ascii="Gill Sans MT" w:eastAsia="Calibri" w:hAnsi="Gill Sans MT" w:cs="Tahoma"/>
          <w:b/>
          <w:sz w:val="24"/>
          <w:szCs w:val="24"/>
          <w:shd w:val="clear" w:color="auto" w:fill="FFFFFF"/>
        </w:rPr>
      </w:pPr>
    </w:p>
    <w:p w14:paraId="3A36376E" w14:textId="2DFC07B5" w:rsidR="009F6D05" w:rsidRDefault="009F6D05" w:rsidP="00A621B7">
      <w:pPr>
        <w:spacing w:after="0" w:line="240" w:lineRule="auto"/>
        <w:ind w:right="-6"/>
        <w:rPr>
          <w:rFonts w:ascii="Gill Sans MT" w:eastAsia="Calibri" w:hAnsi="Gill Sans MT" w:cs="Tahoma"/>
          <w:b/>
          <w:sz w:val="24"/>
          <w:szCs w:val="24"/>
          <w:shd w:val="clear" w:color="auto" w:fill="FFFFFF"/>
        </w:rPr>
      </w:pPr>
    </w:p>
    <w:p w14:paraId="38C075FC" w14:textId="4CD62F9B" w:rsidR="009F6D05" w:rsidRDefault="009F6D05" w:rsidP="00A621B7">
      <w:pPr>
        <w:spacing w:after="0" w:line="240" w:lineRule="auto"/>
        <w:ind w:right="-6"/>
        <w:rPr>
          <w:rFonts w:ascii="Gill Sans MT" w:eastAsia="Calibri" w:hAnsi="Gill Sans MT" w:cs="Tahoma"/>
          <w:b/>
          <w:sz w:val="24"/>
          <w:szCs w:val="24"/>
          <w:shd w:val="clear" w:color="auto" w:fill="FFFFFF"/>
        </w:rPr>
      </w:pPr>
      <w:r>
        <w:rPr>
          <w:noProof/>
        </w:rPr>
        <w:drawing>
          <wp:anchor distT="0" distB="0" distL="114300" distR="114300" simplePos="0" relativeHeight="251727360" behindDoc="1" locked="0" layoutInCell="1" allowOverlap="1" wp14:anchorId="57685BA9" wp14:editId="4FED2A98">
            <wp:simplePos x="0" y="0"/>
            <wp:positionH relativeFrom="margin">
              <wp:align>right</wp:align>
            </wp:positionH>
            <wp:positionV relativeFrom="paragraph">
              <wp:posOffset>89535</wp:posOffset>
            </wp:positionV>
            <wp:extent cx="1952625" cy="2134870"/>
            <wp:effectExtent l="0" t="0" r="9525" b="0"/>
            <wp:wrapTight wrapText="bothSides">
              <wp:wrapPolygon edited="0">
                <wp:start x="0" y="0"/>
                <wp:lineTo x="0" y="21394"/>
                <wp:lineTo x="21495" y="21394"/>
                <wp:lineTo x="21495"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3902" t="18973" r="28887" b="26754"/>
                    <a:stretch/>
                  </pic:blipFill>
                  <pic:spPr bwMode="auto">
                    <a:xfrm>
                      <a:off x="0" y="0"/>
                      <a:ext cx="1952625" cy="213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AD519" w14:textId="2C622946" w:rsidR="009F6D05" w:rsidRDefault="009F6D05" w:rsidP="009F6D05"/>
    <w:p w14:paraId="62ADE923" w14:textId="77777777" w:rsidR="009F6D05" w:rsidRPr="00896F98" w:rsidRDefault="009F6D05" w:rsidP="009F6D05">
      <w:pPr>
        <w:spacing w:after="0" w:line="240" w:lineRule="auto"/>
        <w:rPr>
          <w:rFonts w:ascii="Gill Sans MT" w:hAnsi="Gill Sans MT"/>
          <w:b/>
          <w:sz w:val="24"/>
          <w:szCs w:val="24"/>
        </w:rPr>
      </w:pPr>
      <w:r w:rsidRPr="00896F98">
        <w:rPr>
          <w:rFonts w:ascii="Gill Sans MT" w:hAnsi="Gill Sans MT"/>
          <w:b/>
          <w:sz w:val="24"/>
          <w:szCs w:val="24"/>
        </w:rPr>
        <w:t>ISIS XL 009</w:t>
      </w:r>
    </w:p>
    <w:p w14:paraId="44D5C160" w14:textId="77777777" w:rsidR="009F6D05" w:rsidRDefault="009F6D05" w:rsidP="009F6D05">
      <w:pPr>
        <w:spacing w:after="0" w:line="240" w:lineRule="auto"/>
        <w:jc w:val="both"/>
        <w:rPr>
          <w:noProof/>
        </w:rPr>
      </w:pPr>
      <w:r w:rsidRPr="00896F98">
        <w:rPr>
          <w:rFonts w:ascii="Gill Sans MT" w:hAnsi="Gill Sans MT"/>
          <w:sz w:val="24"/>
          <w:szCs w:val="24"/>
        </w:rPr>
        <w:t>Urządzenie składa się z ośmiu lin pionowych oraz pięciu lin poziomych połączonych ze sobą</w:t>
      </w:r>
      <w:r>
        <w:rPr>
          <w:rFonts w:ascii="Gill Sans MT" w:hAnsi="Gill Sans MT"/>
          <w:sz w:val="24"/>
          <w:szCs w:val="24"/>
        </w:rPr>
        <w:t>.</w:t>
      </w:r>
      <w:r w:rsidRPr="00896F98">
        <w:rPr>
          <w:rFonts w:ascii="Gill Sans MT" w:hAnsi="Gill Sans MT"/>
          <w:sz w:val="24"/>
          <w:szCs w:val="24"/>
        </w:rPr>
        <w:t xml:space="preserve"> </w:t>
      </w:r>
      <w:r>
        <w:rPr>
          <w:rFonts w:ascii="Gill Sans MT" w:hAnsi="Gill Sans MT"/>
          <w:sz w:val="24"/>
          <w:szCs w:val="24"/>
        </w:rPr>
        <w:t>Liny</w:t>
      </w:r>
      <w:r w:rsidRPr="00896F98">
        <w:rPr>
          <w:rFonts w:ascii="Gill Sans MT" w:hAnsi="Gill Sans MT"/>
          <w:sz w:val="24"/>
          <w:szCs w:val="24"/>
        </w:rPr>
        <w:t xml:space="preserve"> tworzą siatkę</w:t>
      </w:r>
      <w:r>
        <w:rPr>
          <w:rFonts w:ascii="Gill Sans MT" w:hAnsi="Gill Sans MT"/>
          <w:sz w:val="24"/>
          <w:szCs w:val="24"/>
        </w:rPr>
        <w:t>, kratownicę</w:t>
      </w:r>
      <w:r w:rsidRPr="00896F98">
        <w:rPr>
          <w:rFonts w:ascii="Gill Sans MT" w:hAnsi="Gill Sans MT"/>
          <w:sz w:val="24"/>
          <w:szCs w:val="24"/>
        </w:rPr>
        <w:t xml:space="preserve"> o </w:t>
      </w:r>
      <w:r>
        <w:rPr>
          <w:rFonts w:ascii="Gill Sans MT" w:hAnsi="Gill Sans MT"/>
          <w:sz w:val="24"/>
          <w:szCs w:val="24"/>
        </w:rPr>
        <w:t xml:space="preserve">przybliżonych </w:t>
      </w:r>
      <w:r w:rsidRPr="00896F98">
        <w:rPr>
          <w:rFonts w:ascii="Gill Sans MT" w:hAnsi="Gill Sans MT"/>
          <w:sz w:val="24"/>
          <w:szCs w:val="24"/>
        </w:rPr>
        <w:t xml:space="preserve">wymiarach </w:t>
      </w:r>
      <w:r>
        <w:rPr>
          <w:rFonts w:ascii="Gill Sans MT" w:hAnsi="Gill Sans MT"/>
          <w:sz w:val="24"/>
          <w:szCs w:val="24"/>
        </w:rPr>
        <w:t xml:space="preserve">3,0m x 2,0m oraz wielkości oczek </w:t>
      </w:r>
      <w:r w:rsidRPr="00896F98">
        <w:rPr>
          <w:rFonts w:ascii="Gill Sans MT" w:hAnsi="Gill Sans MT"/>
          <w:sz w:val="24"/>
          <w:szCs w:val="24"/>
        </w:rPr>
        <w:t>0,5</w:t>
      </w:r>
      <w:r>
        <w:rPr>
          <w:rFonts w:ascii="Gill Sans MT" w:hAnsi="Gill Sans MT"/>
          <w:sz w:val="24"/>
          <w:szCs w:val="24"/>
        </w:rPr>
        <w:t xml:space="preserve">m </w:t>
      </w:r>
      <w:r w:rsidRPr="00896F98">
        <w:rPr>
          <w:rFonts w:ascii="Gill Sans MT" w:hAnsi="Gill Sans MT"/>
          <w:sz w:val="24"/>
          <w:szCs w:val="24"/>
        </w:rPr>
        <w:t>x</w:t>
      </w:r>
      <w:r>
        <w:rPr>
          <w:rFonts w:ascii="Gill Sans MT" w:hAnsi="Gill Sans MT"/>
          <w:sz w:val="24"/>
          <w:szCs w:val="24"/>
        </w:rPr>
        <w:t xml:space="preserve"> </w:t>
      </w:r>
      <w:r w:rsidRPr="00896F98">
        <w:rPr>
          <w:rFonts w:ascii="Gill Sans MT" w:hAnsi="Gill Sans MT"/>
          <w:sz w:val="24"/>
          <w:szCs w:val="24"/>
        </w:rPr>
        <w:t xml:space="preserve">0,5m. Skrajne liny poziome rozpięte są pomiędzy dwoma słupami </w:t>
      </w:r>
      <w:bookmarkStart w:id="9" w:name="_Hlk56419155"/>
      <w:r w:rsidRPr="00896F98">
        <w:rPr>
          <w:rFonts w:ascii="Gill Sans MT" w:hAnsi="Gill Sans MT"/>
          <w:sz w:val="24"/>
          <w:szCs w:val="24"/>
        </w:rPr>
        <w:t>zainstalowanymi w rozstawie 4,24m.</w:t>
      </w:r>
      <w:r w:rsidRPr="00896F98">
        <w:t xml:space="preserve"> </w:t>
      </w:r>
      <w:bookmarkEnd w:id="9"/>
    </w:p>
    <w:p w14:paraId="6CA63789" w14:textId="77777777" w:rsidR="009F6D05" w:rsidRDefault="009F6D05" w:rsidP="00A621B7">
      <w:pPr>
        <w:spacing w:after="0" w:line="240" w:lineRule="auto"/>
        <w:ind w:right="-6"/>
        <w:rPr>
          <w:rFonts w:ascii="Gill Sans MT" w:eastAsia="Calibri" w:hAnsi="Gill Sans MT" w:cs="Tahoma"/>
          <w:b/>
          <w:sz w:val="24"/>
          <w:szCs w:val="24"/>
          <w:shd w:val="clear" w:color="auto" w:fill="FFFFFF"/>
        </w:rPr>
      </w:pPr>
    </w:p>
    <w:p w14:paraId="2DF73A53" w14:textId="5887E887" w:rsidR="009F6D05" w:rsidRDefault="009F6D05" w:rsidP="00A621B7">
      <w:pPr>
        <w:spacing w:after="0" w:line="240" w:lineRule="auto"/>
        <w:ind w:right="-6"/>
        <w:rPr>
          <w:rFonts w:ascii="Gill Sans MT" w:eastAsia="Calibri" w:hAnsi="Gill Sans MT" w:cs="Tahoma"/>
          <w:b/>
          <w:sz w:val="24"/>
          <w:szCs w:val="24"/>
          <w:shd w:val="clear" w:color="auto" w:fill="FFFFFF"/>
        </w:rPr>
      </w:pPr>
    </w:p>
    <w:p w14:paraId="70F05EAD" w14:textId="010241BC" w:rsidR="009F6D05" w:rsidRDefault="009F6D05" w:rsidP="00A621B7">
      <w:pPr>
        <w:spacing w:after="0" w:line="240" w:lineRule="auto"/>
        <w:ind w:right="-6"/>
        <w:rPr>
          <w:rFonts w:ascii="Gill Sans MT" w:eastAsia="Calibri" w:hAnsi="Gill Sans MT" w:cs="Tahoma"/>
          <w:b/>
          <w:sz w:val="24"/>
          <w:szCs w:val="24"/>
          <w:shd w:val="clear" w:color="auto" w:fill="FFFFFF"/>
        </w:rPr>
      </w:pPr>
      <w:r>
        <w:rPr>
          <w:noProof/>
        </w:rPr>
        <w:drawing>
          <wp:anchor distT="0" distB="0" distL="114300" distR="114300" simplePos="0" relativeHeight="251729408" behindDoc="1" locked="0" layoutInCell="1" allowOverlap="1" wp14:anchorId="01AFBAC8" wp14:editId="5111940A">
            <wp:simplePos x="0" y="0"/>
            <wp:positionH relativeFrom="margin">
              <wp:posOffset>3728720</wp:posOffset>
            </wp:positionH>
            <wp:positionV relativeFrom="paragraph">
              <wp:posOffset>151130</wp:posOffset>
            </wp:positionV>
            <wp:extent cx="2019300" cy="2026285"/>
            <wp:effectExtent l="0" t="0" r="0" b="0"/>
            <wp:wrapTight wrapText="bothSides">
              <wp:wrapPolygon edited="0">
                <wp:start x="0" y="0"/>
                <wp:lineTo x="0" y="21322"/>
                <wp:lineTo x="21396" y="21322"/>
                <wp:lineTo x="2139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446" t="21179" r="30706" b="24107"/>
                    <a:stretch/>
                  </pic:blipFill>
                  <pic:spPr bwMode="auto">
                    <a:xfrm>
                      <a:off x="0" y="0"/>
                      <a:ext cx="2019300" cy="2026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F4B6E" w14:textId="71629D23" w:rsidR="009F6D05" w:rsidRDefault="009F6D05" w:rsidP="009F6D05"/>
    <w:p w14:paraId="6F334418" w14:textId="77777777" w:rsidR="009F6D05" w:rsidRDefault="009F6D05" w:rsidP="009F6D05"/>
    <w:p w14:paraId="40EDA549" w14:textId="77777777" w:rsidR="009F6D05" w:rsidRPr="00EA07C7" w:rsidRDefault="009F6D05" w:rsidP="009F6D05">
      <w:pPr>
        <w:spacing w:after="0" w:line="240" w:lineRule="auto"/>
        <w:jc w:val="both"/>
        <w:rPr>
          <w:rFonts w:ascii="Gill Sans MT" w:hAnsi="Gill Sans MT"/>
          <w:b/>
          <w:sz w:val="24"/>
          <w:szCs w:val="24"/>
        </w:rPr>
      </w:pPr>
      <w:r w:rsidRPr="00EA07C7">
        <w:rPr>
          <w:rFonts w:ascii="Gill Sans MT" w:hAnsi="Gill Sans MT"/>
          <w:b/>
          <w:sz w:val="24"/>
          <w:szCs w:val="24"/>
        </w:rPr>
        <w:t>JUNO XL 001</w:t>
      </w:r>
    </w:p>
    <w:p w14:paraId="77EAB1B1" w14:textId="2CC1EBA4" w:rsidR="009F6D05" w:rsidRDefault="009F6D05" w:rsidP="009F6D05">
      <w:pPr>
        <w:spacing w:after="0" w:line="240" w:lineRule="auto"/>
        <w:jc w:val="both"/>
        <w:rPr>
          <w:noProof/>
        </w:rPr>
      </w:pPr>
      <w:r w:rsidRPr="00EA07C7">
        <w:rPr>
          <w:rFonts w:ascii="Gill Sans MT" w:hAnsi="Gill Sans MT"/>
          <w:sz w:val="24"/>
          <w:szCs w:val="24"/>
        </w:rPr>
        <w:t>Urządzenie składa się z dwóch lin poziomych rozpiętych pomiędzy</w:t>
      </w:r>
      <w:r>
        <w:rPr>
          <w:rFonts w:ascii="Gill Sans MT" w:hAnsi="Gill Sans MT"/>
          <w:sz w:val="24"/>
          <w:szCs w:val="24"/>
        </w:rPr>
        <w:t xml:space="preserve"> </w:t>
      </w:r>
      <w:bookmarkStart w:id="10" w:name="_Hlk56413508"/>
      <w:r>
        <w:rPr>
          <w:rFonts w:ascii="Gill Sans MT" w:hAnsi="Gill Sans MT"/>
          <w:sz w:val="24"/>
          <w:szCs w:val="24"/>
        </w:rPr>
        <w:t>dwoma</w:t>
      </w:r>
      <w:r w:rsidRPr="00EA07C7">
        <w:rPr>
          <w:rFonts w:ascii="Gill Sans MT" w:hAnsi="Gill Sans MT"/>
          <w:sz w:val="24"/>
          <w:szCs w:val="24"/>
        </w:rPr>
        <w:t xml:space="preserve"> słupami</w:t>
      </w:r>
      <w:r>
        <w:rPr>
          <w:rFonts w:ascii="Gill Sans MT" w:hAnsi="Gill Sans MT"/>
          <w:sz w:val="24"/>
          <w:szCs w:val="24"/>
        </w:rPr>
        <w:t xml:space="preserve"> zainstalowanymi w rozstawie 4,24m</w:t>
      </w:r>
      <w:r w:rsidRPr="00EA07C7">
        <w:rPr>
          <w:rFonts w:ascii="Gill Sans MT" w:hAnsi="Gill Sans MT"/>
          <w:sz w:val="24"/>
          <w:szCs w:val="24"/>
        </w:rPr>
        <w:t xml:space="preserve">. </w:t>
      </w:r>
      <w:bookmarkEnd w:id="10"/>
      <w:r w:rsidRPr="00EA07C7">
        <w:rPr>
          <w:rFonts w:ascii="Gill Sans MT" w:hAnsi="Gill Sans MT"/>
          <w:sz w:val="24"/>
          <w:szCs w:val="24"/>
        </w:rPr>
        <w:t xml:space="preserve">Położenie dolnej liny mieści się w zakresie od 0,4 do </w:t>
      </w:r>
      <w:smartTag w:uri="urn:schemas-microsoft-com:office:smarttags" w:element="metricconverter">
        <w:smartTagPr>
          <w:attr w:name="ProductID" w:val="1,25 m"/>
        </w:smartTagPr>
        <w:r w:rsidRPr="00EA07C7">
          <w:rPr>
            <w:rFonts w:ascii="Gill Sans MT" w:hAnsi="Gill Sans MT"/>
            <w:sz w:val="24"/>
            <w:szCs w:val="24"/>
          </w:rPr>
          <w:t>1,25 m</w:t>
        </w:r>
      </w:smartTag>
      <w:r w:rsidRPr="00EA07C7">
        <w:rPr>
          <w:rFonts w:ascii="Gill Sans MT" w:hAnsi="Gill Sans MT"/>
          <w:sz w:val="24"/>
          <w:szCs w:val="24"/>
        </w:rPr>
        <w:t xml:space="preserve"> a rozstaw między linami mieści się w zakresie od 1,4 do 1,8m.</w:t>
      </w:r>
      <w:r w:rsidRPr="0068182A">
        <w:t xml:space="preserve"> </w:t>
      </w:r>
    </w:p>
    <w:p w14:paraId="43E2D064" w14:textId="0043CE0F" w:rsidR="009F6D05" w:rsidRDefault="009F6D05" w:rsidP="00A621B7">
      <w:pPr>
        <w:spacing w:after="0" w:line="240" w:lineRule="auto"/>
        <w:ind w:right="-6"/>
        <w:rPr>
          <w:rFonts w:ascii="Gill Sans MT" w:eastAsia="Calibri" w:hAnsi="Gill Sans MT" w:cs="Tahoma"/>
          <w:b/>
          <w:sz w:val="24"/>
          <w:szCs w:val="24"/>
          <w:shd w:val="clear" w:color="auto" w:fill="FFFFFF"/>
        </w:rPr>
      </w:pPr>
    </w:p>
    <w:p w14:paraId="4444D883" w14:textId="0F8F9249" w:rsidR="009F6D05" w:rsidRDefault="009F6D05" w:rsidP="00A621B7">
      <w:pPr>
        <w:spacing w:after="0" w:line="240" w:lineRule="auto"/>
        <w:ind w:right="-6"/>
        <w:rPr>
          <w:rFonts w:ascii="Gill Sans MT" w:eastAsia="Calibri" w:hAnsi="Gill Sans MT" w:cs="Tahoma"/>
          <w:b/>
          <w:sz w:val="24"/>
          <w:szCs w:val="24"/>
          <w:shd w:val="clear" w:color="auto" w:fill="FFFFFF"/>
        </w:rPr>
      </w:pPr>
    </w:p>
    <w:p w14:paraId="1F0087E3" w14:textId="11EBB950" w:rsidR="009F6D05" w:rsidRDefault="009F6D05" w:rsidP="00A621B7">
      <w:pPr>
        <w:spacing w:after="0" w:line="240" w:lineRule="auto"/>
        <w:ind w:right="-6"/>
        <w:rPr>
          <w:rFonts w:ascii="Gill Sans MT" w:eastAsia="Calibri" w:hAnsi="Gill Sans MT" w:cs="Tahoma"/>
          <w:b/>
          <w:sz w:val="24"/>
          <w:szCs w:val="24"/>
          <w:shd w:val="clear" w:color="auto" w:fill="FFFFFF"/>
        </w:rPr>
      </w:pPr>
      <w:r>
        <w:rPr>
          <w:noProof/>
        </w:rPr>
        <w:drawing>
          <wp:anchor distT="0" distB="0" distL="114300" distR="114300" simplePos="0" relativeHeight="251731456" behindDoc="1" locked="0" layoutInCell="1" allowOverlap="1" wp14:anchorId="1F9A05B6" wp14:editId="1B30EDC8">
            <wp:simplePos x="0" y="0"/>
            <wp:positionH relativeFrom="margin">
              <wp:align>right</wp:align>
            </wp:positionH>
            <wp:positionV relativeFrom="paragraph">
              <wp:posOffset>15240</wp:posOffset>
            </wp:positionV>
            <wp:extent cx="1947545" cy="2062480"/>
            <wp:effectExtent l="0" t="0" r="0" b="0"/>
            <wp:wrapTight wrapText="bothSides">
              <wp:wrapPolygon edited="0">
                <wp:start x="0" y="0"/>
                <wp:lineTo x="0" y="21347"/>
                <wp:lineTo x="21339" y="21347"/>
                <wp:lineTo x="21339"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791" t="20738" r="33848" b="23666"/>
                    <a:stretch/>
                  </pic:blipFill>
                  <pic:spPr bwMode="auto">
                    <a:xfrm>
                      <a:off x="0" y="0"/>
                      <a:ext cx="1947545" cy="2062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1D6883" w14:textId="44360F5B" w:rsidR="009F6D05" w:rsidRDefault="009F6D05" w:rsidP="009F6D05"/>
    <w:p w14:paraId="383F3FAF" w14:textId="32CEB9DF" w:rsidR="009F6D05" w:rsidRPr="00BE7726" w:rsidRDefault="009F6D05" w:rsidP="009F6D05">
      <w:pPr>
        <w:spacing w:after="0" w:line="240" w:lineRule="auto"/>
        <w:jc w:val="both"/>
        <w:rPr>
          <w:rFonts w:ascii="Gill Sans MT" w:hAnsi="Gill Sans MT"/>
          <w:sz w:val="24"/>
          <w:szCs w:val="24"/>
        </w:rPr>
      </w:pPr>
      <w:r w:rsidRPr="00BE7726">
        <w:rPr>
          <w:rFonts w:ascii="Gill Sans MT" w:hAnsi="Gill Sans MT"/>
          <w:b/>
          <w:sz w:val="24"/>
          <w:szCs w:val="24"/>
        </w:rPr>
        <w:t>HARMONIA XL 032</w:t>
      </w:r>
    </w:p>
    <w:p w14:paraId="6D7AEB19" w14:textId="3946658F" w:rsidR="009F6D05" w:rsidRDefault="009F6D05" w:rsidP="009F6D05">
      <w:pPr>
        <w:spacing w:after="0" w:line="240" w:lineRule="auto"/>
        <w:jc w:val="both"/>
        <w:rPr>
          <w:noProof/>
        </w:rPr>
      </w:pPr>
      <w:r w:rsidRPr="00BE7726">
        <w:rPr>
          <w:rFonts w:ascii="Gill Sans MT" w:hAnsi="Gill Sans MT"/>
          <w:sz w:val="24"/>
          <w:szCs w:val="24"/>
        </w:rPr>
        <w:t xml:space="preserve">Urządzenie składa się z dwóch </w:t>
      </w:r>
      <w:r>
        <w:rPr>
          <w:rFonts w:ascii="Gill Sans MT" w:hAnsi="Gill Sans MT"/>
          <w:sz w:val="24"/>
          <w:szCs w:val="24"/>
        </w:rPr>
        <w:t xml:space="preserve">skręconych </w:t>
      </w:r>
      <w:r w:rsidRPr="00BE7726">
        <w:rPr>
          <w:rFonts w:ascii="Gill Sans MT" w:hAnsi="Gill Sans MT"/>
          <w:sz w:val="24"/>
          <w:szCs w:val="24"/>
        </w:rPr>
        <w:t xml:space="preserve">drabinek złączonych na środku za pomocą </w:t>
      </w:r>
      <w:proofErr w:type="spellStart"/>
      <w:r w:rsidRPr="00BE7726">
        <w:rPr>
          <w:rFonts w:ascii="Gill Sans MT" w:hAnsi="Gill Sans MT"/>
          <w:sz w:val="24"/>
          <w:szCs w:val="24"/>
        </w:rPr>
        <w:t>jekla</w:t>
      </w:r>
      <w:proofErr w:type="spellEnd"/>
      <w:r w:rsidRPr="00BE7726">
        <w:rPr>
          <w:rFonts w:ascii="Gill Sans MT" w:hAnsi="Gill Sans MT"/>
          <w:sz w:val="24"/>
          <w:szCs w:val="24"/>
        </w:rPr>
        <w:t xml:space="preserve"> ocynkowanego ogniowo. Na końcach drabinek zamontowane są linki na kształt litery X</w:t>
      </w:r>
      <w:r>
        <w:rPr>
          <w:rFonts w:ascii="Gill Sans MT" w:hAnsi="Gill Sans MT"/>
          <w:sz w:val="24"/>
          <w:szCs w:val="24"/>
        </w:rPr>
        <w:t xml:space="preserve"> stabilizujące konstrukcję</w:t>
      </w:r>
      <w:r w:rsidRPr="00BE7726">
        <w:rPr>
          <w:rFonts w:ascii="Gill Sans MT" w:hAnsi="Gill Sans MT"/>
          <w:sz w:val="24"/>
          <w:szCs w:val="24"/>
        </w:rPr>
        <w:t xml:space="preserve">. </w:t>
      </w:r>
      <w:r w:rsidRPr="00D5430B">
        <w:rPr>
          <w:rFonts w:ascii="Gill Sans MT" w:hAnsi="Gill Sans MT"/>
          <w:sz w:val="24"/>
          <w:szCs w:val="24"/>
        </w:rPr>
        <w:t xml:space="preserve">Moduł zawieszony jest na dwóch słupach zainstalowanych w rozstawie </w:t>
      </w:r>
      <w:r>
        <w:rPr>
          <w:rFonts w:ascii="Gill Sans MT" w:hAnsi="Gill Sans MT"/>
          <w:sz w:val="24"/>
          <w:szCs w:val="24"/>
        </w:rPr>
        <w:t>4,24</w:t>
      </w:r>
      <w:r w:rsidRPr="00D5430B">
        <w:rPr>
          <w:rFonts w:ascii="Gill Sans MT" w:hAnsi="Gill Sans MT"/>
          <w:sz w:val="24"/>
          <w:szCs w:val="24"/>
        </w:rPr>
        <w:t>m.</w:t>
      </w:r>
    </w:p>
    <w:p w14:paraId="628A39A1" w14:textId="269C0B99" w:rsidR="009F6D05" w:rsidRDefault="009F6D05" w:rsidP="00A621B7">
      <w:pPr>
        <w:spacing w:after="0" w:line="240" w:lineRule="auto"/>
        <w:ind w:right="-6"/>
        <w:rPr>
          <w:rFonts w:ascii="Gill Sans MT" w:eastAsia="Calibri" w:hAnsi="Gill Sans MT" w:cs="Tahoma"/>
          <w:b/>
          <w:sz w:val="24"/>
          <w:szCs w:val="24"/>
          <w:shd w:val="clear" w:color="auto" w:fill="FFFFFF"/>
        </w:rPr>
      </w:pPr>
    </w:p>
    <w:p w14:paraId="68E65CAA" w14:textId="25D90A98" w:rsidR="009F6D05" w:rsidRDefault="009F6D05" w:rsidP="00A621B7">
      <w:pPr>
        <w:spacing w:after="0" w:line="240" w:lineRule="auto"/>
        <w:ind w:right="-6"/>
        <w:rPr>
          <w:rFonts w:ascii="Gill Sans MT" w:eastAsia="Calibri" w:hAnsi="Gill Sans MT" w:cs="Tahoma"/>
          <w:b/>
          <w:sz w:val="24"/>
          <w:szCs w:val="24"/>
          <w:shd w:val="clear" w:color="auto" w:fill="FFFFFF"/>
        </w:rPr>
      </w:pPr>
    </w:p>
    <w:p w14:paraId="3EDAF7D6" w14:textId="77777777" w:rsidR="009F6D05" w:rsidRDefault="009F6D05" w:rsidP="00A621B7">
      <w:pPr>
        <w:spacing w:after="0" w:line="240" w:lineRule="auto"/>
        <w:ind w:right="-6"/>
        <w:rPr>
          <w:rFonts w:ascii="Gill Sans MT" w:eastAsia="Calibri" w:hAnsi="Gill Sans MT" w:cs="Tahoma"/>
          <w:b/>
          <w:sz w:val="24"/>
          <w:szCs w:val="24"/>
          <w:shd w:val="clear" w:color="auto" w:fill="FFFFFF"/>
        </w:rPr>
      </w:pPr>
    </w:p>
    <w:p w14:paraId="079645EB" w14:textId="2B04EA2A" w:rsidR="009F6D05" w:rsidRDefault="009F6D05" w:rsidP="00A621B7">
      <w:pPr>
        <w:spacing w:after="0" w:line="240" w:lineRule="auto"/>
        <w:ind w:right="-6"/>
        <w:rPr>
          <w:rFonts w:ascii="Gill Sans MT" w:eastAsia="Calibri" w:hAnsi="Gill Sans MT" w:cs="Tahoma"/>
          <w:b/>
          <w:sz w:val="24"/>
          <w:szCs w:val="24"/>
          <w:shd w:val="clear" w:color="auto" w:fill="FFFFFF"/>
        </w:rPr>
      </w:pPr>
    </w:p>
    <w:p w14:paraId="76982406" w14:textId="77777777" w:rsidR="009F6D05" w:rsidRPr="00691D1E" w:rsidRDefault="009F6D05" w:rsidP="00A621B7">
      <w:pPr>
        <w:spacing w:after="0" w:line="240" w:lineRule="auto"/>
        <w:ind w:right="-6"/>
        <w:rPr>
          <w:rFonts w:ascii="Gill Sans MT" w:eastAsia="Calibri" w:hAnsi="Gill Sans MT" w:cs="Tahoma"/>
          <w:b/>
          <w:sz w:val="24"/>
          <w:szCs w:val="24"/>
          <w:shd w:val="clear" w:color="auto" w:fill="FFFFFF"/>
        </w:rPr>
      </w:pPr>
    </w:p>
    <w:p w14:paraId="7D0D628A" w14:textId="00D34317" w:rsidR="007A61F1" w:rsidRPr="007A61F1" w:rsidRDefault="007A61F1" w:rsidP="007A61F1">
      <w:pPr>
        <w:jc w:val="both"/>
        <w:rPr>
          <w:rFonts w:ascii="Gill Sans MT" w:hAnsi="Gill Sans MT"/>
          <w:b/>
          <w:bCs/>
          <w:sz w:val="24"/>
          <w:szCs w:val="24"/>
        </w:rPr>
      </w:pPr>
      <w:r w:rsidRPr="007A61F1">
        <w:rPr>
          <w:rFonts w:ascii="Gill Sans MT" w:hAnsi="Gill Sans MT"/>
          <w:b/>
          <w:sz w:val="24"/>
          <w:szCs w:val="24"/>
        </w:rPr>
        <w:t xml:space="preserve">Obszar upadku urządzenia powinien zostać wykonany na nawierzchni zgodnie z normą PN EN 1176- 1:2017. </w:t>
      </w:r>
      <w:r w:rsidRPr="007A61F1">
        <w:rPr>
          <w:rFonts w:ascii="Gill Sans MT" w:hAnsi="Gill Sans MT"/>
          <w:b/>
          <w:bCs/>
          <w:sz w:val="24"/>
          <w:szCs w:val="24"/>
        </w:rPr>
        <w:t>Do wykonania montażu niezbędna jest możliwość dojazdu ciężkiego sprzętu budowlanego.</w:t>
      </w:r>
      <w:permStart w:id="955084928" w:edGrp="everyone"/>
      <w:permEnd w:id="955084928"/>
    </w:p>
    <w:p w14:paraId="4D505032" w14:textId="339D78E6" w:rsidR="00E9540D" w:rsidRPr="00747459" w:rsidRDefault="007A61F1" w:rsidP="00747459">
      <w:pPr>
        <w:jc w:val="both"/>
        <w:rPr>
          <w:rFonts w:ascii="Gill Sans MT" w:hAnsi="Gill Sans MT"/>
          <w:b/>
          <w:bCs/>
          <w:sz w:val="24"/>
          <w:szCs w:val="24"/>
        </w:rPr>
      </w:pPr>
      <w:r w:rsidRPr="007A61F1">
        <w:rPr>
          <w:rFonts w:ascii="Gill Sans MT" w:hAnsi="Gill Sans MT"/>
          <w:b/>
          <w:bCs/>
          <w:sz w:val="24"/>
          <w:szCs w:val="24"/>
        </w:rPr>
        <w:t xml:space="preserve">W trosce o bezpieczeństwo dzieci oraz jakość urządzeń wymaga się, aby urządzenia posiadały certyfikat na zgodność z normami </w:t>
      </w:r>
      <w:bookmarkStart w:id="11" w:name="_Hlk40173800"/>
      <w:r w:rsidRPr="007A61F1">
        <w:rPr>
          <w:rFonts w:ascii="Gill Sans MT" w:hAnsi="Gill Sans MT"/>
          <w:b/>
          <w:bCs/>
          <w:sz w:val="24"/>
          <w:szCs w:val="24"/>
        </w:rPr>
        <w:t xml:space="preserve">PN EN 1176-1:2017, </w:t>
      </w:r>
      <w:bookmarkEnd w:id="11"/>
      <w:r w:rsidRPr="007A61F1">
        <w:rPr>
          <w:rFonts w:ascii="Gill Sans MT" w:hAnsi="Gill Sans MT"/>
          <w:b/>
          <w:bCs/>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sectPr w:rsidR="00E9540D" w:rsidRPr="00747459" w:rsidSect="00A04D5D">
      <w:headerReference w:type="default" r:id="rId20"/>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readOnly"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73270"/>
    <w:rsid w:val="000B494A"/>
    <w:rsid w:val="000D11B8"/>
    <w:rsid w:val="000D2D93"/>
    <w:rsid w:val="000F2ED0"/>
    <w:rsid w:val="0017650B"/>
    <w:rsid w:val="001A1F26"/>
    <w:rsid w:val="001C15FC"/>
    <w:rsid w:val="00202228"/>
    <w:rsid w:val="00261E0D"/>
    <w:rsid w:val="002C3D5D"/>
    <w:rsid w:val="002D4158"/>
    <w:rsid w:val="002D6751"/>
    <w:rsid w:val="00322254"/>
    <w:rsid w:val="00344A29"/>
    <w:rsid w:val="003656E1"/>
    <w:rsid w:val="003D49E1"/>
    <w:rsid w:val="003E51F5"/>
    <w:rsid w:val="00407D68"/>
    <w:rsid w:val="00433742"/>
    <w:rsid w:val="00435101"/>
    <w:rsid w:val="0046584D"/>
    <w:rsid w:val="00591116"/>
    <w:rsid w:val="00594596"/>
    <w:rsid w:val="00636CE2"/>
    <w:rsid w:val="00671AAE"/>
    <w:rsid w:val="00691D1E"/>
    <w:rsid w:val="00747459"/>
    <w:rsid w:val="007A61F1"/>
    <w:rsid w:val="007B7495"/>
    <w:rsid w:val="00900585"/>
    <w:rsid w:val="009777A8"/>
    <w:rsid w:val="009F6D05"/>
    <w:rsid w:val="00A04D5D"/>
    <w:rsid w:val="00A516F7"/>
    <w:rsid w:val="00A621B7"/>
    <w:rsid w:val="00B1493B"/>
    <w:rsid w:val="00B7332D"/>
    <w:rsid w:val="00BA2819"/>
    <w:rsid w:val="00CF04E7"/>
    <w:rsid w:val="00E9540D"/>
    <w:rsid w:val="00EE3A7E"/>
    <w:rsid w:val="00F2241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816</Words>
  <Characters>4901</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4</cp:revision>
  <dcterms:created xsi:type="dcterms:W3CDTF">2020-12-02T09:29:00Z</dcterms:created>
  <dcterms:modified xsi:type="dcterms:W3CDTF">2020-12-02T09:49:00Z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