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9DE66" w14:textId="4E0EF3AA" w:rsidR="00430914" w:rsidRPr="00430914" w:rsidRDefault="00430914" w:rsidP="0043091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430914">
        <w:rPr>
          <w:rFonts w:ascii="Gill Sans MT" w:eastAsia="Calibri" w:hAnsi="Gill Sans MT" w:cs="Times New Roman"/>
          <w:b/>
          <w:sz w:val="28"/>
          <w:szCs w:val="28"/>
        </w:rPr>
        <w:t xml:space="preserve">Karta produktu </w:t>
      </w:r>
      <w:r w:rsidR="00396EF8">
        <w:rPr>
          <w:rFonts w:ascii="Gill Sans MT" w:eastAsia="Calibri" w:hAnsi="Gill Sans MT" w:cs="Times New Roman"/>
          <w:b/>
          <w:sz w:val="28"/>
          <w:szCs w:val="28"/>
        </w:rPr>
        <w:t>INDUS</w:t>
      </w:r>
      <w:r w:rsidRPr="00430914">
        <w:rPr>
          <w:rFonts w:ascii="Gill Sans MT" w:eastAsia="Calibri" w:hAnsi="Gill Sans MT" w:cs="Times New Roman"/>
          <w:b/>
          <w:sz w:val="28"/>
          <w:szCs w:val="28"/>
        </w:rPr>
        <w:t xml:space="preserve"> nr kat.: 1</w:t>
      </w:r>
      <w:r w:rsidR="00396EF8">
        <w:rPr>
          <w:rFonts w:ascii="Gill Sans MT" w:eastAsia="Calibri" w:hAnsi="Gill Sans MT" w:cs="Times New Roman"/>
          <w:b/>
          <w:sz w:val="28"/>
          <w:szCs w:val="28"/>
        </w:rPr>
        <w:t>24</w:t>
      </w:r>
      <w:r w:rsidR="003D46F5">
        <w:rPr>
          <w:rFonts w:ascii="Gill Sans MT" w:eastAsia="Calibri" w:hAnsi="Gill Sans MT" w:cs="Times New Roman"/>
          <w:b/>
          <w:sz w:val="28"/>
          <w:szCs w:val="28"/>
        </w:rPr>
        <w:t>-2020</w:t>
      </w:r>
    </w:p>
    <w:p w14:paraId="2C8B81DA" w14:textId="2EA69FD8" w:rsidR="00430914" w:rsidRPr="00430914" w:rsidRDefault="00D44BEB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472" behindDoc="1" locked="0" layoutInCell="1" allowOverlap="1" wp14:anchorId="2B53060B" wp14:editId="3B5642BA">
            <wp:simplePos x="0" y="0"/>
            <wp:positionH relativeFrom="margin">
              <wp:posOffset>-452755</wp:posOffset>
            </wp:positionH>
            <wp:positionV relativeFrom="paragraph">
              <wp:posOffset>187325</wp:posOffset>
            </wp:positionV>
            <wp:extent cx="7026981" cy="4324350"/>
            <wp:effectExtent l="0" t="0" r="254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1" t="6839" r="5072" b="19032"/>
                    <a:stretch/>
                  </pic:blipFill>
                  <pic:spPr bwMode="auto">
                    <a:xfrm>
                      <a:off x="0" y="0"/>
                      <a:ext cx="7030052" cy="432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9C17B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580DEBD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F54F74B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F4C15B5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C6FFDD8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75890AF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514BA95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5AEA02C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6385D95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42BC4C51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459E6388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ADBE6DE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E4B37C1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3EF3D37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49487631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2316A5C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C728D29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D0C61A2" w14:textId="77777777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CCA34D7" w14:textId="6B7DEF54" w:rsidR="003D46F5" w:rsidRDefault="003D46F5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9535B41" w14:textId="6DE0C29F" w:rsidR="00D44BEB" w:rsidRDefault="00D44BEB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297512F" w14:textId="621268FD" w:rsidR="00D44BEB" w:rsidRDefault="00D44BEB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752A7D8" w14:textId="38FE05ED" w:rsidR="00D44BEB" w:rsidRDefault="00D44BEB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43623B4" w14:textId="2C045242" w:rsidR="00D44BEB" w:rsidRDefault="00D44BEB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CD48BB6" w14:textId="4100A7DF" w:rsidR="00D44BEB" w:rsidRDefault="00D44BEB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134FF49" w14:textId="77777777" w:rsidR="00D44BEB" w:rsidRDefault="00D44BEB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F0160FB" w14:textId="1459D534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430914">
        <w:rPr>
          <w:rFonts w:ascii="Gill Sans MT" w:eastAsia="Calibri" w:hAnsi="Gill Sans MT" w:cs="Times New Roman"/>
          <w:b/>
          <w:sz w:val="24"/>
          <w:szCs w:val="24"/>
        </w:rPr>
        <w:t>Wymiary zestawu:</w:t>
      </w:r>
    </w:p>
    <w:p w14:paraId="72F286C0" w14:textId="7C09B885" w:rsidR="00430914" w:rsidRPr="003D46F5" w:rsidRDefault="00430914" w:rsidP="00430914">
      <w:pPr>
        <w:spacing w:after="0" w:line="240" w:lineRule="auto"/>
        <w:ind w:right="-6"/>
        <w:rPr>
          <w:noProof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396EF8">
        <w:rPr>
          <w:rFonts w:ascii="Gill Sans MT" w:eastAsia="Calibri" w:hAnsi="Gill Sans MT" w:cs="Times New Roman"/>
          <w:sz w:val="24"/>
          <w:szCs w:val="24"/>
        </w:rPr>
        <w:t>2</w:t>
      </w:r>
      <w:r w:rsidR="00DD3B1E">
        <w:rPr>
          <w:rFonts w:ascii="Gill Sans MT" w:eastAsia="Calibri" w:hAnsi="Gill Sans MT" w:cs="Times New Roman"/>
          <w:sz w:val="24"/>
          <w:szCs w:val="24"/>
        </w:rPr>
        <w:t>0,1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D286078" w14:textId="085AAF03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396EF8">
        <w:rPr>
          <w:rFonts w:ascii="Gill Sans MT" w:eastAsia="Calibri" w:hAnsi="Gill Sans MT" w:cs="Times New Roman"/>
          <w:sz w:val="24"/>
          <w:szCs w:val="24"/>
        </w:rPr>
        <w:t>10,5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7109CB02" w14:textId="7B223B0B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396EF8">
        <w:rPr>
          <w:rFonts w:ascii="Gill Sans MT" w:eastAsia="Calibri" w:hAnsi="Gill Sans MT" w:cs="Times New Roman"/>
          <w:sz w:val="24"/>
          <w:szCs w:val="24"/>
        </w:rPr>
        <w:t>4</w:t>
      </w:r>
      <w:r w:rsidRPr="00430914">
        <w:rPr>
          <w:rFonts w:ascii="Gill Sans MT" w:eastAsia="Calibri" w:hAnsi="Gill Sans MT" w:cs="Times New Roman"/>
          <w:sz w:val="24"/>
          <w:szCs w:val="24"/>
        </w:rPr>
        <w:t>,</w:t>
      </w:r>
      <w:r w:rsidR="00DD3B1E">
        <w:rPr>
          <w:rFonts w:ascii="Gill Sans MT" w:eastAsia="Calibri" w:hAnsi="Gill Sans MT" w:cs="Times New Roman"/>
          <w:sz w:val="24"/>
          <w:szCs w:val="24"/>
        </w:rPr>
        <w:t>8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FBE0FC1" w14:textId="107A04A9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396EF8">
        <w:rPr>
          <w:rFonts w:ascii="Gill Sans MT" w:eastAsia="Calibri" w:hAnsi="Gill Sans MT" w:cs="Times New Roman"/>
          <w:sz w:val="24"/>
          <w:szCs w:val="24"/>
        </w:rPr>
        <w:t>24,4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396EF8">
        <w:rPr>
          <w:rFonts w:ascii="Gill Sans MT" w:eastAsia="Calibri" w:hAnsi="Gill Sans MT" w:cs="Times New Roman"/>
          <w:sz w:val="24"/>
          <w:szCs w:val="24"/>
        </w:rPr>
        <w:t>15,5</w:t>
      </w:r>
      <w:r w:rsidRPr="00430914">
        <w:rPr>
          <w:rFonts w:ascii="Gill Sans MT" w:eastAsia="Calibri" w:hAnsi="Gill Sans MT" w:cs="Times New Roman"/>
          <w:sz w:val="24"/>
          <w:szCs w:val="24"/>
        </w:rPr>
        <w:t xml:space="preserve"> m </w:t>
      </w:r>
    </w:p>
    <w:p w14:paraId="596F14B0" w14:textId="7F1C45F6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157978E9" w14:textId="72CB159A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>Głębokość posadowienia: 1</w:t>
      </w:r>
      <w:r w:rsidR="00DD3B1E">
        <w:rPr>
          <w:rFonts w:ascii="Gill Sans MT" w:eastAsia="Calibri" w:hAnsi="Gill Sans MT" w:cs="Times New Roman"/>
          <w:sz w:val="24"/>
          <w:szCs w:val="24"/>
        </w:rPr>
        <w:t>,0</w:t>
      </w:r>
      <w:r w:rsidRPr="00430914">
        <w:rPr>
          <w:rFonts w:ascii="Gill Sans MT" w:eastAsia="Calibri" w:hAnsi="Gill Sans MT" w:cs="Times New Roman"/>
          <w:sz w:val="24"/>
          <w:szCs w:val="24"/>
        </w:rPr>
        <w:t>m</w:t>
      </w:r>
    </w:p>
    <w:p w14:paraId="7020355E" w14:textId="53F6B9CA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30914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2,85 m"/>
        </w:smartTagPr>
        <w:r w:rsidRPr="00430914">
          <w:rPr>
            <w:rFonts w:ascii="Gill Sans MT" w:eastAsia="Calibri" w:hAnsi="Gill Sans MT" w:cs="Times New Roman"/>
            <w:sz w:val="24"/>
            <w:szCs w:val="24"/>
          </w:rPr>
          <w:t>2,85 m</w:t>
        </w:r>
      </w:smartTag>
    </w:p>
    <w:p w14:paraId="1EAC563B" w14:textId="46C476B5" w:rsidR="00430914" w:rsidRP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64C61CB" w14:textId="5818A595" w:rsidR="00430914" w:rsidRDefault="00430914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FC2492C" w14:textId="77777777" w:rsidR="00D44BEB" w:rsidRPr="00430914" w:rsidRDefault="00D44BEB" w:rsidP="0043091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FA8602E" w14:textId="18A1C740" w:rsidR="00430914" w:rsidRPr="00430914" w:rsidRDefault="000C7D3D" w:rsidP="0043091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>Urządzenie składa się z następujących elementów:</w:t>
      </w:r>
    </w:p>
    <w:p w14:paraId="53AC128E" w14:textId="45BDAB81" w:rsidR="000C7D3D" w:rsidRDefault="000C7D3D" w:rsidP="00D44BEB">
      <w:pPr>
        <w:pStyle w:val="Akapitzlist"/>
        <w:numPr>
          <w:ilvl w:val="0"/>
          <w:numId w:val="3"/>
        </w:num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Zestaw linow</w:t>
      </w:r>
      <w:r w:rsidR="00CB29AE">
        <w:rPr>
          <w:rFonts w:ascii="Gill Sans MT" w:eastAsia="Calibri" w:hAnsi="Gill Sans MT" w:cs="Times New Roman"/>
          <w:sz w:val="24"/>
          <w:szCs w:val="24"/>
        </w:rPr>
        <w:t>y</w:t>
      </w:r>
      <w:r>
        <w:rPr>
          <w:rFonts w:ascii="Gill Sans MT" w:eastAsia="Calibri" w:hAnsi="Gill Sans MT" w:cs="Times New Roman"/>
          <w:sz w:val="24"/>
          <w:szCs w:val="24"/>
        </w:rPr>
        <w:t xml:space="preserve"> złożon</w:t>
      </w:r>
      <w:r w:rsidR="00CB29AE">
        <w:rPr>
          <w:rFonts w:ascii="Gill Sans MT" w:eastAsia="Calibri" w:hAnsi="Gill Sans MT" w:cs="Times New Roman"/>
          <w:sz w:val="24"/>
          <w:szCs w:val="24"/>
        </w:rPr>
        <w:t>y</w:t>
      </w:r>
      <w:r>
        <w:rPr>
          <w:rFonts w:ascii="Gill Sans MT" w:eastAsia="Calibri" w:hAnsi="Gill Sans MT" w:cs="Times New Roman"/>
          <w:sz w:val="24"/>
          <w:szCs w:val="24"/>
        </w:rPr>
        <w:t xml:space="preserve"> z </w:t>
      </w:r>
      <w:r w:rsidR="00D44BEB">
        <w:rPr>
          <w:rFonts w:ascii="Gill Sans MT" w:eastAsia="Calibri" w:hAnsi="Gill Sans MT" w:cs="Times New Roman"/>
          <w:sz w:val="24"/>
          <w:szCs w:val="24"/>
        </w:rPr>
        <w:t>jedenast</w:t>
      </w:r>
      <w:r w:rsidR="00CB29AE">
        <w:rPr>
          <w:rFonts w:ascii="Gill Sans MT" w:eastAsia="Calibri" w:hAnsi="Gill Sans MT" w:cs="Times New Roman"/>
          <w:sz w:val="24"/>
          <w:szCs w:val="24"/>
        </w:rPr>
        <w:t>u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 słupów na których zawieszone </w:t>
      </w:r>
      <w:r w:rsidR="00D44BEB">
        <w:rPr>
          <w:rFonts w:ascii="Gill Sans MT" w:eastAsia="Calibri" w:hAnsi="Gill Sans MT" w:cs="Times New Roman"/>
          <w:sz w:val="24"/>
          <w:szCs w:val="24"/>
        </w:rPr>
        <w:t>jest osiem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 następując</w:t>
      </w:r>
      <w:r w:rsidR="00D44BEB">
        <w:rPr>
          <w:rFonts w:ascii="Gill Sans MT" w:eastAsia="Calibri" w:hAnsi="Gill Sans MT" w:cs="Times New Roman"/>
          <w:sz w:val="24"/>
          <w:szCs w:val="24"/>
        </w:rPr>
        <w:t>ych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 moduł</w:t>
      </w:r>
      <w:r w:rsidR="00D44BEB">
        <w:rPr>
          <w:rFonts w:ascii="Gill Sans MT" w:eastAsia="Calibri" w:hAnsi="Gill Sans MT" w:cs="Times New Roman"/>
          <w:sz w:val="24"/>
          <w:szCs w:val="24"/>
        </w:rPr>
        <w:t>ów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: </w:t>
      </w:r>
      <w:r w:rsidR="00D44BEB">
        <w:rPr>
          <w:rFonts w:ascii="Gill Sans MT" w:hAnsi="Gill Sans MT"/>
          <w:sz w:val="24"/>
          <w:szCs w:val="24"/>
        </w:rPr>
        <w:t>PSYCHE 008, BELLONA 011,  THALIA XL 004, GEOGRAPHOS 019, MAJA XL 022, JUEWA 018, HARMONIA XL 032, NIOBE XL 027.</w:t>
      </w:r>
    </w:p>
    <w:p w14:paraId="197E8D52" w14:textId="430582F9" w:rsidR="00430914" w:rsidRDefault="000C7D3D" w:rsidP="000C7D3D">
      <w:pPr>
        <w:pStyle w:val="Akapitzlist"/>
        <w:numPr>
          <w:ilvl w:val="0"/>
          <w:numId w:val="3"/>
        </w:num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bookmarkStart w:id="0" w:name="_Hlk57202614"/>
      <w:r>
        <w:rPr>
          <w:rFonts w:ascii="Gill Sans MT" w:eastAsia="Calibri" w:hAnsi="Gill Sans MT" w:cs="Times New Roman"/>
          <w:sz w:val="24"/>
          <w:szCs w:val="24"/>
        </w:rPr>
        <w:t>D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>odat</w:t>
      </w:r>
      <w:r w:rsidR="00CB29AE">
        <w:rPr>
          <w:rFonts w:ascii="Gill Sans MT" w:eastAsia="Calibri" w:hAnsi="Gill Sans MT" w:cs="Times New Roman"/>
          <w:sz w:val="24"/>
          <w:szCs w:val="24"/>
        </w:rPr>
        <w:t>ek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 ŚLIZG </w:t>
      </w:r>
      <w:r w:rsidR="00D44BEB">
        <w:rPr>
          <w:rFonts w:ascii="Gill Sans MT" w:eastAsia="Calibri" w:hAnsi="Gill Sans MT" w:cs="Times New Roman"/>
          <w:sz w:val="24"/>
          <w:szCs w:val="24"/>
        </w:rPr>
        <w:t>SZEROKI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</w:rPr>
        <w:t xml:space="preserve">nr kat. 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>008</w:t>
      </w:r>
      <w:r w:rsidR="00D44BEB">
        <w:rPr>
          <w:rFonts w:ascii="Gill Sans MT" w:eastAsia="Calibri" w:hAnsi="Gill Sans MT" w:cs="Times New Roman"/>
          <w:sz w:val="24"/>
          <w:szCs w:val="24"/>
        </w:rPr>
        <w:t>m</w:t>
      </w:r>
      <w:r w:rsidR="00430914" w:rsidRPr="000C7D3D">
        <w:rPr>
          <w:rFonts w:ascii="Gill Sans MT" w:eastAsia="Calibri" w:hAnsi="Gill Sans MT" w:cs="Times New Roman"/>
          <w:sz w:val="24"/>
          <w:szCs w:val="24"/>
        </w:rPr>
        <w:t>, udekorowany płytami HPL z linii MONSTER.</w:t>
      </w:r>
    </w:p>
    <w:bookmarkEnd w:id="0"/>
    <w:p w14:paraId="381C326B" w14:textId="4C3FEB05" w:rsidR="00D44BEB" w:rsidRDefault="00D44BEB" w:rsidP="00D44BEB">
      <w:pPr>
        <w:pStyle w:val="Akapitzlist"/>
        <w:numPr>
          <w:ilvl w:val="0"/>
          <w:numId w:val="3"/>
        </w:num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D</w:t>
      </w:r>
      <w:r w:rsidRPr="000C7D3D">
        <w:rPr>
          <w:rFonts w:ascii="Gill Sans MT" w:eastAsia="Calibri" w:hAnsi="Gill Sans MT" w:cs="Times New Roman"/>
          <w:sz w:val="24"/>
          <w:szCs w:val="24"/>
        </w:rPr>
        <w:t>odat</w:t>
      </w:r>
      <w:r w:rsidR="00CB29AE">
        <w:rPr>
          <w:rFonts w:ascii="Gill Sans MT" w:eastAsia="Calibri" w:hAnsi="Gill Sans MT" w:cs="Times New Roman"/>
          <w:sz w:val="24"/>
          <w:szCs w:val="24"/>
        </w:rPr>
        <w:t>ek</w:t>
      </w:r>
      <w:r w:rsidRPr="000C7D3D">
        <w:rPr>
          <w:rFonts w:ascii="Gill Sans MT" w:eastAsia="Calibri" w:hAnsi="Gill Sans MT" w:cs="Times New Roman"/>
          <w:sz w:val="24"/>
          <w:szCs w:val="24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</w:rPr>
        <w:t>ZJEŻDŻALNIA PROSTA</w:t>
      </w:r>
      <w:r w:rsidRPr="000C7D3D">
        <w:rPr>
          <w:rFonts w:ascii="Gill Sans MT" w:eastAsia="Calibri" w:hAnsi="Gill Sans MT" w:cs="Times New Roman"/>
          <w:sz w:val="24"/>
          <w:szCs w:val="24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</w:rPr>
        <w:t xml:space="preserve">nr kat. </w:t>
      </w:r>
      <w:r w:rsidRPr="000C7D3D">
        <w:rPr>
          <w:rFonts w:ascii="Gill Sans MT" w:eastAsia="Calibri" w:hAnsi="Gill Sans MT" w:cs="Times New Roman"/>
          <w:sz w:val="24"/>
          <w:szCs w:val="24"/>
        </w:rPr>
        <w:t>0</w:t>
      </w:r>
      <w:r>
        <w:rPr>
          <w:rFonts w:ascii="Gill Sans MT" w:eastAsia="Calibri" w:hAnsi="Gill Sans MT" w:cs="Times New Roman"/>
          <w:sz w:val="24"/>
          <w:szCs w:val="24"/>
        </w:rPr>
        <w:t>19t</w:t>
      </w:r>
      <w:r w:rsidRPr="000C7D3D">
        <w:rPr>
          <w:rFonts w:ascii="Gill Sans MT" w:eastAsia="Calibri" w:hAnsi="Gill Sans MT" w:cs="Times New Roman"/>
          <w:sz w:val="24"/>
          <w:szCs w:val="24"/>
        </w:rPr>
        <w:t>, udekorowany płytami HPL z linii MONSTER.</w:t>
      </w:r>
    </w:p>
    <w:p w14:paraId="0C4869F8" w14:textId="77777777" w:rsidR="00D44BEB" w:rsidRPr="000C7D3D" w:rsidRDefault="00D44BEB" w:rsidP="00D44BEB">
      <w:pPr>
        <w:pStyle w:val="Akapitzlist"/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D0E6DF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D9D7A04" w14:textId="690F955B" w:rsidR="00691D1E" w:rsidRPr="000C7D3D" w:rsidRDefault="000C7D3D" w:rsidP="000C7D3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Zestaw linowy.</w:t>
      </w:r>
    </w:p>
    <w:p w14:paraId="0B28D88D" w14:textId="151FD9CC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1C15FC">
        <w:rPr>
          <w:rFonts w:ascii="Gill Sans MT" w:eastAsia="Calibri" w:hAnsi="Gill Sans MT" w:cs="Tahoma"/>
          <w:sz w:val="24"/>
          <w:szCs w:val="24"/>
        </w:rPr>
        <w:t xml:space="preserve">Głównym elementem konstrukcyjnym są słupy stalowe o średnicy </w:t>
      </w:r>
      <w:smartTag w:uri="urn:schemas-microsoft-com:office:smarttags" w:element="metricconverter">
        <w:smartTagPr>
          <w:attr w:name="ProductID" w:val="168,3 mm"/>
        </w:smartTagPr>
        <w:r w:rsidRPr="001C15FC">
          <w:rPr>
            <w:rFonts w:ascii="Gill Sans MT" w:eastAsia="Calibri" w:hAnsi="Gill Sans MT" w:cs="Tahoma"/>
            <w:sz w:val="24"/>
            <w:szCs w:val="24"/>
          </w:rPr>
          <w:t>168,3 mm</w:t>
        </w:r>
      </w:smartTag>
      <w:r w:rsidRPr="001C15FC">
        <w:rPr>
          <w:rFonts w:ascii="Gill Sans MT" w:eastAsia="Calibri" w:hAnsi="Gill Sans MT" w:cs="Tahoma"/>
          <w:sz w:val="24"/>
          <w:szCs w:val="24"/>
        </w:rPr>
        <w:t xml:space="preserve"> zabezpieczone przed korozją poprzez cynkowanie ogniowe</w:t>
      </w:r>
      <w:r w:rsidR="003B4B89">
        <w:rPr>
          <w:rFonts w:ascii="Gill Sans MT" w:eastAsia="Calibri" w:hAnsi="Gill Sans MT" w:cs="Tahoma"/>
          <w:sz w:val="24"/>
          <w:szCs w:val="24"/>
        </w:rPr>
        <w:t xml:space="preserve"> oraz malowanie proszkowe</w:t>
      </w:r>
      <w:r w:rsidRPr="001C15FC">
        <w:rPr>
          <w:rFonts w:ascii="Gill Sans MT" w:eastAsia="Calibri" w:hAnsi="Gill Sans MT" w:cs="Tahoma"/>
          <w:sz w:val="24"/>
          <w:szCs w:val="24"/>
        </w:rPr>
        <w:t xml:space="preserve">. Na szczycie słupa zainstalowana jest czapka ze stali ocynkowana ogniowo oraz malowana proszkowo. Fundamenty wykonane są jako stopy żelbetowe posadowione na głębokości </w:t>
      </w:r>
      <w:smartTag w:uri="urn:schemas-microsoft-com:office:smarttags" w:element="metricconverter">
        <w:smartTagPr>
          <w:attr w:name="ProductID" w:val="1 m"/>
        </w:smartTagPr>
        <w:r w:rsidRPr="001C15FC">
          <w:rPr>
            <w:rFonts w:ascii="Gill Sans MT" w:eastAsia="Calibri" w:hAnsi="Gill Sans MT" w:cs="Tahoma"/>
            <w:sz w:val="24"/>
            <w:szCs w:val="24"/>
          </w:rPr>
          <w:t>1 m</w:t>
        </w:r>
      </w:smartTag>
      <w:r w:rsidRPr="001C15FC">
        <w:rPr>
          <w:rFonts w:ascii="Gill Sans MT" w:eastAsia="Calibri" w:hAnsi="Gill Sans MT" w:cs="Tahoma"/>
          <w:sz w:val="24"/>
          <w:szCs w:val="24"/>
        </w:rPr>
        <w:t xml:space="preserve">. Do słupów, za pomocą obejm wykonanych ze staliwa konstrukcyjnego,  zamocowane są siatki linowe w różnych kształtach i rozmiarach. Obejmy zabezpieczone są przed korozją poprzez malowanie farbami chlorokauczukowymi. Połączenie lin z obejmą jest połączeniem przegubowym ze stali nierdzewnej. Siatki linowe, stanowiące główny element zabawowy,  wykonane są z liny POLIAMIDOWEJ, PLECIONEJ, KLEJONEJ  o średnicy 18mm. Liny wykonane są ze strun stalowych, ocynkowanych galwanicznie, skręconych w sześć splotów, z których każdy jest opleciony wklejonym w niego  włóknem poliamidowym. Elementy łączące liny ze sobą wykonane są z aluminium, stali nierdzewnej i tworzywa sztucznego.  </w:t>
      </w:r>
    </w:p>
    <w:p w14:paraId="5139D279" w14:textId="506C5174" w:rsidR="000C7D3D" w:rsidRDefault="000C7D3D" w:rsidP="001C15FC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46824D85" wp14:editId="637ECB1C">
            <wp:simplePos x="0" y="0"/>
            <wp:positionH relativeFrom="margin">
              <wp:posOffset>4062095</wp:posOffset>
            </wp:positionH>
            <wp:positionV relativeFrom="paragraph">
              <wp:posOffset>45085</wp:posOffset>
            </wp:positionV>
            <wp:extent cx="1762125" cy="1833880"/>
            <wp:effectExtent l="0" t="0" r="9525" b="0"/>
            <wp:wrapTight wrapText="bothSides">
              <wp:wrapPolygon edited="0">
                <wp:start x="0" y="0"/>
                <wp:lineTo x="0" y="21316"/>
                <wp:lineTo x="21483" y="21316"/>
                <wp:lineTo x="21483" y="0"/>
                <wp:lineTo x="0" y="0"/>
              </wp:wrapPolygon>
            </wp:wrapTight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2" t="16326" r="26241" b="15943"/>
                    <a:stretch/>
                  </pic:blipFill>
                  <pic:spPr bwMode="auto">
                    <a:xfrm>
                      <a:off x="0" y="0"/>
                      <a:ext cx="1762125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8220D" w14:textId="01FFE121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color w:val="000000"/>
          <w:sz w:val="24"/>
          <w:szCs w:val="24"/>
        </w:rPr>
        <w:t>Opis modułów wchodzących w skład zestawu:</w:t>
      </w:r>
    </w:p>
    <w:p w14:paraId="2BE543C1" w14:textId="60BD26CD" w:rsidR="001C15FC" w:rsidRDefault="001C15FC" w:rsidP="001C15FC">
      <w:pPr>
        <w:rPr>
          <w:rFonts w:ascii="Gill Sans MT" w:hAnsi="Gill Sans MT"/>
          <w:b/>
          <w:sz w:val="24"/>
          <w:szCs w:val="24"/>
        </w:rPr>
      </w:pPr>
    </w:p>
    <w:p w14:paraId="0EF9482A" w14:textId="4A048EC0" w:rsidR="001C15FC" w:rsidRPr="001D3196" w:rsidRDefault="001C15FC" w:rsidP="00435101">
      <w:pPr>
        <w:spacing w:after="0"/>
        <w:rPr>
          <w:rFonts w:ascii="Gill Sans MT" w:hAnsi="Gill Sans MT"/>
          <w:b/>
          <w:sz w:val="24"/>
          <w:szCs w:val="24"/>
        </w:rPr>
      </w:pPr>
      <w:r w:rsidRPr="001D3196">
        <w:rPr>
          <w:rFonts w:ascii="Gill Sans MT" w:hAnsi="Gill Sans MT"/>
          <w:b/>
          <w:sz w:val="24"/>
          <w:szCs w:val="24"/>
        </w:rPr>
        <w:t>PSYCHE 008</w:t>
      </w:r>
    </w:p>
    <w:p w14:paraId="0C5225D7" w14:textId="77777777" w:rsidR="001C15FC" w:rsidRDefault="001C15FC" w:rsidP="00435101">
      <w:pPr>
        <w:spacing w:after="0" w:line="240" w:lineRule="auto"/>
        <w:jc w:val="both"/>
        <w:rPr>
          <w:noProof/>
        </w:rPr>
      </w:pPr>
      <w:r w:rsidRPr="001D3196">
        <w:rPr>
          <w:rFonts w:ascii="Gill Sans MT" w:hAnsi="Gill Sans MT"/>
          <w:sz w:val="24"/>
          <w:szCs w:val="24"/>
        </w:rPr>
        <w:t>Urządzenie składa się z czterech siatek pionowych w kształcie trójkąta zamocowanych do słupów</w:t>
      </w:r>
      <w:r>
        <w:rPr>
          <w:rFonts w:ascii="Gill Sans MT" w:hAnsi="Gill Sans MT"/>
          <w:sz w:val="24"/>
          <w:szCs w:val="24"/>
        </w:rPr>
        <w:t xml:space="preserve"> w rozstawie 3,0m x 3,0m</w:t>
      </w:r>
      <w:r w:rsidRPr="001D3196">
        <w:rPr>
          <w:rFonts w:ascii="Gill Sans MT" w:hAnsi="Gill Sans MT"/>
          <w:sz w:val="24"/>
          <w:szCs w:val="24"/>
        </w:rPr>
        <w:t xml:space="preserve"> oraz centralnie umieszczonego elementu linowego przypominającego kształtem klepsydrę o wymiarach 1x1x1m.</w:t>
      </w:r>
      <w:r w:rsidRPr="00B66E3A">
        <w:t xml:space="preserve"> </w:t>
      </w:r>
    </w:p>
    <w:p w14:paraId="40BE33B2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8AA5637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5FD7A8F1" w14:textId="3AEB75A6" w:rsidR="00751410" w:rsidRDefault="00D44BEB" w:rsidP="00751410">
      <w:r>
        <w:rPr>
          <w:noProof/>
        </w:rPr>
        <w:lastRenderedPageBreak/>
        <w:drawing>
          <wp:anchor distT="0" distB="0" distL="114300" distR="114300" simplePos="0" relativeHeight="251691520" behindDoc="1" locked="0" layoutInCell="1" allowOverlap="1" wp14:anchorId="51E6172B" wp14:editId="760D3239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581150" cy="2083435"/>
            <wp:effectExtent l="0" t="0" r="0" b="0"/>
            <wp:wrapTight wrapText="bothSides">
              <wp:wrapPolygon edited="0">
                <wp:start x="0" y="0"/>
                <wp:lineTo x="0" y="21330"/>
                <wp:lineTo x="21340" y="21330"/>
                <wp:lineTo x="21340" y="0"/>
                <wp:lineTo x="0" y="0"/>
              </wp:wrapPolygon>
            </wp:wrapTight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8" t="22944" r="37652" b="26754"/>
                    <a:stretch/>
                  </pic:blipFill>
                  <pic:spPr bwMode="auto">
                    <a:xfrm>
                      <a:off x="0" y="0"/>
                      <a:ext cx="158115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BE0AE" w14:textId="5AD866C5" w:rsidR="00D44BEB" w:rsidRDefault="00D44BEB" w:rsidP="00D44BEB"/>
    <w:p w14:paraId="7DD73DE9" w14:textId="6437C9C5" w:rsidR="00D44BEB" w:rsidRPr="00085988" w:rsidRDefault="00D44BEB" w:rsidP="00D44BEB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085988">
        <w:rPr>
          <w:rFonts w:ascii="Gill Sans MT" w:hAnsi="Gill Sans MT"/>
          <w:b/>
          <w:sz w:val="24"/>
          <w:szCs w:val="24"/>
        </w:rPr>
        <w:t>BELLONA 011</w:t>
      </w:r>
    </w:p>
    <w:p w14:paraId="456F1785" w14:textId="375A9C9E" w:rsidR="00D44BEB" w:rsidRDefault="00D44BEB" w:rsidP="00D44BEB">
      <w:pPr>
        <w:spacing w:after="0" w:line="240" w:lineRule="auto"/>
        <w:rPr>
          <w:noProof/>
        </w:rPr>
      </w:pPr>
      <w:r w:rsidRPr="00085988">
        <w:rPr>
          <w:rFonts w:ascii="Gill Sans MT" w:hAnsi="Gill Sans MT"/>
          <w:sz w:val="24"/>
          <w:szCs w:val="24"/>
        </w:rPr>
        <w:t>Urządzenie jest wykonane z lin, które tworzą siatkę przypominającą sieć pajęczą</w:t>
      </w:r>
      <w:r>
        <w:rPr>
          <w:rFonts w:ascii="Gill Sans MT" w:hAnsi="Gill Sans MT"/>
          <w:sz w:val="24"/>
          <w:szCs w:val="24"/>
        </w:rPr>
        <w:t xml:space="preserve"> o przybliżonych wymiarach 2,3m x 2,0m</w:t>
      </w:r>
      <w:r w:rsidRPr="00085988">
        <w:rPr>
          <w:rFonts w:ascii="Gill Sans MT" w:hAnsi="Gill Sans MT"/>
          <w:sz w:val="24"/>
          <w:szCs w:val="24"/>
        </w:rPr>
        <w:t>. Pajęczyna rozpięta jest na dwóch słupach</w:t>
      </w:r>
      <w:r>
        <w:rPr>
          <w:rFonts w:ascii="Gill Sans MT" w:hAnsi="Gill Sans MT"/>
          <w:sz w:val="24"/>
          <w:szCs w:val="24"/>
        </w:rPr>
        <w:t xml:space="preserve"> </w:t>
      </w:r>
      <w:bookmarkStart w:id="1" w:name="_Hlk56421137"/>
      <w:r w:rsidRPr="00DB6348">
        <w:rPr>
          <w:rFonts w:ascii="Gill Sans MT" w:hAnsi="Gill Sans MT"/>
          <w:sz w:val="24"/>
          <w:szCs w:val="24"/>
        </w:rPr>
        <w:t>zainstalowany</w:t>
      </w:r>
      <w:r>
        <w:rPr>
          <w:rFonts w:ascii="Gill Sans MT" w:hAnsi="Gill Sans MT"/>
          <w:sz w:val="24"/>
          <w:szCs w:val="24"/>
        </w:rPr>
        <w:t xml:space="preserve">ch </w:t>
      </w:r>
      <w:r w:rsidRPr="00DB6348">
        <w:rPr>
          <w:rFonts w:ascii="Gill Sans MT" w:hAnsi="Gill Sans MT"/>
          <w:sz w:val="24"/>
          <w:szCs w:val="24"/>
        </w:rPr>
        <w:t xml:space="preserve">w rozstawie </w:t>
      </w:r>
      <w:r>
        <w:rPr>
          <w:rFonts w:ascii="Gill Sans MT" w:hAnsi="Gill Sans MT"/>
          <w:sz w:val="24"/>
          <w:szCs w:val="24"/>
        </w:rPr>
        <w:t>3,0</w:t>
      </w:r>
      <w:r w:rsidRPr="00DB6348">
        <w:rPr>
          <w:rFonts w:ascii="Gill Sans MT" w:hAnsi="Gill Sans MT"/>
          <w:sz w:val="24"/>
          <w:szCs w:val="24"/>
        </w:rPr>
        <w:t>m</w:t>
      </w:r>
      <w:r w:rsidRPr="00085988">
        <w:rPr>
          <w:rFonts w:ascii="Gill Sans MT" w:hAnsi="Gill Sans MT"/>
          <w:sz w:val="24"/>
          <w:szCs w:val="24"/>
        </w:rPr>
        <w:t>.</w:t>
      </w:r>
      <w:r w:rsidRPr="00DB6348">
        <w:t xml:space="preserve"> </w:t>
      </w:r>
      <w:bookmarkEnd w:id="1"/>
    </w:p>
    <w:p w14:paraId="01F4884E" w14:textId="4C0CE2FA" w:rsidR="00D44BEB" w:rsidRDefault="00D44BEB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1D62823F" w14:textId="52831537" w:rsidR="00D44BEB" w:rsidRDefault="00D44BEB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05CA27B8" w14:textId="323DF543" w:rsidR="00D44BEB" w:rsidRDefault="00D44BEB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57CD1B03" w14:textId="212AF144" w:rsidR="00D44BEB" w:rsidRDefault="00D44BEB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43DB6DA5" w14:textId="77777777" w:rsidR="00B95AEC" w:rsidRDefault="00B95AEC" w:rsidP="00B95AEC">
      <w:r>
        <w:rPr>
          <w:noProof/>
        </w:rPr>
        <w:drawing>
          <wp:anchor distT="0" distB="0" distL="114300" distR="114300" simplePos="0" relativeHeight="251693568" behindDoc="1" locked="0" layoutInCell="1" allowOverlap="1" wp14:anchorId="3A172F66" wp14:editId="26823B1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02092" cy="1933575"/>
            <wp:effectExtent l="0" t="0" r="8255" b="0"/>
            <wp:wrapTight wrapText="bothSides">
              <wp:wrapPolygon edited="0">
                <wp:start x="0" y="0"/>
                <wp:lineTo x="0" y="21281"/>
                <wp:lineTo x="21471" y="21281"/>
                <wp:lineTo x="21471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0" t="17649" r="28887" b="27195"/>
                    <a:stretch/>
                  </pic:blipFill>
                  <pic:spPr bwMode="auto">
                    <a:xfrm>
                      <a:off x="0" y="0"/>
                      <a:ext cx="1802092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40A20CA" w14:textId="77777777" w:rsidR="00B95AEC" w:rsidRPr="00757D0E" w:rsidRDefault="00B95AEC" w:rsidP="00B95AEC">
      <w:pPr>
        <w:spacing w:after="0" w:line="240" w:lineRule="auto"/>
        <w:rPr>
          <w:rFonts w:ascii="Gill Sans MT" w:hAnsi="Gill Sans MT"/>
          <w:b/>
          <w:noProof/>
          <w:sz w:val="24"/>
          <w:szCs w:val="24"/>
        </w:rPr>
      </w:pPr>
      <w:r w:rsidRPr="00757D0E">
        <w:rPr>
          <w:rFonts w:ascii="Gill Sans MT" w:hAnsi="Gill Sans MT"/>
          <w:b/>
          <w:noProof/>
          <w:sz w:val="24"/>
          <w:szCs w:val="24"/>
        </w:rPr>
        <w:t>THALIA XL 004</w:t>
      </w:r>
    </w:p>
    <w:p w14:paraId="2398DB06" w14:textId="77777777" w:rsidR="00B95AEC" w:rsidRDefault="00B95AEC" w:rsidP="00B95AEC">
      <w:pPr>
        <w:spacing w:after="0" w:line="240" w:lineRule="auto"/>
        <w:jc w:val="both"/>
        <w:rPr>
          <w:noProof/>
        </w:rPr>
      </w:pPr>
      <w:r w:rsidRPr="00757D0E">
        <w:rPr>
          <w:rFonts w:ascii="Gill Sans MT" w:hAnsi="Gill Sans MT"/>
          <w:noProof/>
          <w:sz w:val="24"/>
          <w:szCs w:val="24"/>
        </w:rPr>
        <w:t xml:space="preserve">Urządzenie składa się z siedmiu lin pionowych zamocowanych do dwóch lin poziomych </w:t>
      </w:r>
      <w:bookmarkStart w:id="2" w:name="_Hlk56415994"/>
      <w:r w:rsidRPr="00757D0E">
        <w:rPr>
          <w:rFonts w:ascii="Gill Sans MT" w:hAnsi="Gill Sans MT"/>
          <w:noProof/>
          <w:sz w:val="24"/>
          <w:szCs w:val="24"/>
        </w:rPr>
        <w:t>rozpiętych pomiędzy</w:t>
      </w:r>
      <w:r>
        <w:rPr>
          <w:rFonts w:ascii="Gill Sans MT" w:hAnsi="Gill Sans MT"/>
          <w:noProof/>
          <w:sz w:val="24"/>
          <w:szCs w:val="24"/>
        </w:rPr>
        <w:t xml:space="preserve"> dwoma</w:t>
      </w:r>
      <w:r w:rsidRPr="00757D0E">
        <w:rPr>
          <w:rFonts w:ascii="Gill Sans MT" w:hAnsi="Gill Sans MT"/>
          <w:noProof/>
          <w:sz w:val="24"/>
          <w:szCs w:val="24"/>
        </w:rPr>
        <w:t xml:space="preserve"> słupami</w:t>
      </w:r>
      <w:r>
        <w:rPr>
          <w:rFonts w:ascii="Gill Sans MT" w:hAnsi="Gill Sans MT"/>
          <w:noProof/>
          <w:sz w:val="24"/>
          <w:szCs w:val="24"/>
        </w:rPr>
        <w:t xml:space="preserve"> zainstalowanymi w rozstawie 4,24m</w:t>
      </w:r>
      <w:r w:rsidRPr="00757D0E">
        <w:rPr>
          <w:rFonts w:ascii="Gill Sans MT" w:hAnsi="Gill Sans MT"/>
          <w:noProof/>
          <w:sz w:val="24"/>
          <w:szCs w:val="24"/>
        </w:rPr>
        <w:t xml:space="preserve">. </w:t>
      </w:r>
      <w:bookmarkEnd w:id="2"/>
      <w:r w:rsidRPr="00757D0E">
        <w:rPr>
          <w:rFonts w:ascii="Gill Sans MT" w:hAnsi="Gill Sans MT"/>
          <w:noProof/>
          <w:sz w:val="24"/>
          <w:szCs w:val="24"/>
        </w:rPr>
        <w:t xml:space="preserve">Długości lin pionowych wynoszą od 1,2 do </w:t>
      </w:r>
      <w:smartTag w:uri="urn:schemas-microsoft-com:office:smarttags" w:element="metricconverter">
        <w:smartTagPr>
          <w:attr w:name="ProductID" w:val="1,9 m"/>
        </w:smartTagPr>
        <w:r w:rsidRPr="00757D0E">
          <w:rPr>
            <w:rFonts w:ascii="Gill Sans MT" w:hAnsi="Gill Sans MT"/>
            <w:noProof/>
            <w:sz w:val="24"/>
            <w:szCs w:val="24"/>
          </w:rPr>
          <w:t>1,9 m</w:t>
        </w:r>
      </w:smartTag>
      <w:r w:rsidRPr="00757D0E">
        <w:rPr>
          <w:rFonts w:ascii="Gill Sans MT" w:hAnsi="Gill Sans MT"/>
          <w:noProof/>
          <w:sz w:val="24"/>
          <w:szCs w:val="24"/>
        </w:rPr>
        <w:t>.</w:t>
      </w:r>
      <w:r w:rsidRPr="00757D0E">
        <w:t xml:space="preserve"> </w:t>
      </w:r>
    </w:p>
    <w:p w14:paraId="6938174A" w14:textId="2891556B" w:rsidR="00D44BEB" w:rsidRDefault="00D44BEB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2FFE4431" w14:textId="77777777" w:rsidR="00D44BEB" w:rsidRDefault="00D44BEB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0F5A0723" w14:textId="15F081DE" w:rsidR="00D44BEB" w:rsidRDefault="00D44BEB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33B772AA" w14:textId="77777777" w:rsidR="00F33141" w:rsidRDefault="00F33141" w:rsidP="00F33141">
      <w:r>
        <w:rPr>
          <w:noProof/>
        </w:rPr>
        <w:drawing>
          <wp:anchor distT="0" distB="0" distL="114300" distR="114300" simplePos="0" relativeHeight="251695616" behindDoc="1" locked="0" layoutInCell="1" allowOverlap="1" wp14:anchorId="5557CEB1" wp14:editId="107EA984">
            <wp:simplePos x="0" y="0"/>
            <wp:positionH relativeFrom="margin">
              <wp:posOffset>3728720</wp:posOffset>
            </wp:positionH>
            <wp:positionV relativeFrom="paragraph">
              <wp:posOffset>12700</wp:posOffset>
            </wp:positionV>
            <wp:extent cx="201930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396" y="21409"/>
                <wp:lineTo x="21396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2" t="14782" r="27233" b="17267"/>
                    <a:stretch/>
                  </pic:blipFill>
                  <pic:spPr bwMode="auto">
                    <a:xfrm>
                      <a:off x="0" y="0"/>
                      <a:ext cx="20193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6C34B" w14:textId="3F9E42A5" w:rsidR="00F33141" w:rsidRPr="00244C18" w:rsidRDefault="00F33141" w:rsidP="00F33141">
      <w:pPr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 w:rsidRPr="00244C18">
        <w:rPr>
          <w:rFonts w:ascii="Gill Sans MT" w:hAnsi="Gill Sans MT"/>
          <w:b/>
          <w:sz w:val="24"/>
          <w:szCs w:val="24"/>
        </w:rPr>
        <w:t>GEOGRAPHOS 019</w:t>
      </w:r>
    </w:p>
    <w:p w14:paraId="416EDE6D" w14:textId="08592921" w:rsidR="00F33141" w:rsidRDefault="00F33141" w:rsidP="00F33141">
      <w:pPr>
        <w:spacing w:after="0" w:line="240" w:lineRule="auto"/>
        <w:jc w:val="both"/>
        <w:rPr>
          <w:noProof/>
        </w:rPr>
      </w:pPr>
      <w:r w:rsidRPr="00244C18">
        <w:rPr>
          <w:rFonts w:ascii="Gill Sans MT" w:hAnsi="Gill Sans MT"/>
          <w:sz w:val="24"/>
          <w:szCs w:val="24"/>
        </w:rPr>
        <w:t>Urządzenie składa się z sześciu siatek w kształcie trójkątów równoramiennych wykonanych z lin. Dwie z siatek są w pozycji pionowej, cztery są odchylone od pionu w przedziale od 45˚ do 55˚. Trójkąty stykają się ze sobą jednym z wierzchołków</w:t>
      </w:r>
      <w:r>
        <w:rPr>
          <w:rFonts w:ascii="Gill Sans MT" w:hAnsi="Gill Sans MT"/>
          <w:sz w:val="24"/>
          <w:szCs w:val="24"/>
        </w:rPr>
        <w:t>, a</w:t>
      </w:r>
      <w:r w:rsidRPr="00244C18">
        <w:rPr>
          <w:rFonts w:ascii="Gill Sans MT" w:hAnsi="Gill Sans MT"/>
          <w:sz w:val="24"/>
          <w:szCs w:val="24"/>
        </w:rPr>
        <w:t xml:space="preserve"> leżące obok siebie trójkąty mają jeden bok wspólny. Urządzenie rozpięte jest na czterech słupach</w:t>
      </w:r>
      <w:r>
        <w:rPr>
          <w:rFonts w:ascii="Gill Sans MT" w:hAnsi="Gill Sans MT"/>
          <w:sz w:val="24"/>
          <w:szCs w:val="24"/>
        </w:rPr>
        <w:t xml:space="preserve"> zainstalowanych w rozstawie 3m x 3m</w:t>
      </w:r>
      <w:r w:rsidRPr="00244C18">
        <w:rPr>
          <w:rFonts w:ascii="Gill Sans MT" w:hAnsi="Gill Sans MT"/>
          <w:sz w:val="24"/>
          <w:szCs w:val="24"/>
        </w:rPr>
        <w:t>.</w:t>
      </w:r>
      <w:r w:rsidRPr="00A4418C">
        <w:t xml:space="preserve"> </w:t>
      </w:r>
    </w:p>
    <w:p w14:paraId="6E97481C" w14:textId="1F0E2CE4" w:rsidR="00F33141" w:rsidRDefault="00F33141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397F7497" w14:textId="595B596D" w:rsidR="00F33141" w:rsidRDefault="00F33141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706E2D7A" w14:textId="77E94BF8" w:rsidR="00F33141" w:rsidRDefault="00F33141" w:rsidP="00F33141">
      <w:r>
        <w:rPr>
          <w:noProof/>
        </w:rPr>
        <w:drawing>
          <wp:anchor distT="0" distB="0" distL="114300" distR="114300" simplePos="0" relativeHeight="251697664" behindDoc="1" locked="0" layoutInCell="1" allowOverlap="1" wp14:anchorId="3FEB2E1A" wp14:editId="44C5299E">
            <wp:simplePos x="0" y="0"/>
            <wp:positionH relativeFrom="margin">
              <wp:align>right</wp:align>
            </wp:positionH>
            <wp:positionV relativeFrom="paragraph">
              <wp:posOffset>112395</wp:posOffset>
            </wp:positionV>
            <wp:extent cx="1860550" cy="1971675"/>
            <wp:effectExtent l="0" t="0" r="6350" b="9525"/>
            <wp:wrapTight wrapText="bothSides">
              <wp:wrapPolygon edited="0">
                <wp:start x="0" y="0"/>
                <wp:lineTo x="0" y="21496"/>
                <wp:lineTo x="21453" y="21496"/>
                <wp:lineTo x="21453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95" t="21620" r="30541" b="23445"/>
                    <a:stretch/>
                  </pic:blipFill>
                  <pic:spPr bwMode="auto">
                    <a:xfrm>
                      <a:off x="0" y="0"/>
                      <a:ext cx="18605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723E3" w14:textId="6EEB8FFC" w:rsidR="00F33141" w:rsidRDefault="00F33141" w:rsidP="00F33141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bookmarkStart w:id="3" w:name="_Hlk56603859"/>
    </w:p>
    <w:p w14:paraId="4DD3A3C6" w14:textId="5E9E90AE" w:rsidR="00F33141" w:rsidRPr="00697650" w:rsidRDefault="00F33141" w:rsidP="00F33141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697650">
        <w:rPr>
          <w:rFonts w:ascii="Gill Sans MT" w:hAnsi="Gill Sans MT"/>
          <w:b/>
          <w:sz w:val="24"/>
          <w:szCs w:val="24"/>
        </w:rPr>
        <w:t>MAJA XL 022</w:t>
      </w:r>
    </w:p>
    <w:p w14:paraId="4B3EB679" w14:textId="6DAE8748" w:rsidR="00F33141" w:rsidRDefault="00F33141" w:rsidP="00F33141">
      <w:pPr>
        <w:spacing w:after="0" w:line="240" w:lineRule="auto"/>
        <w:jc w:val="both"/>
        <w:rPr>
          <w:noProof/>
        </w:rPr>
      </w:pPr>
      <w:r w:rsidRPr="00697650">
        <w:rPr>
          <w:rFonts w:ascii="Gill Sans MT" w:hAnsi="Gill Sans MT"/>
          <w:sz w:val="24"/>
          <w:szCs w:val="24"/>
        </w:rPr>
        <w:t>Urządzenie składa się z trzech lin poziomych rozpiętych pomiędzy słupami</w:t>
      </w:r>
      <w:r>
        <w:rPr>
          <w:rFonts w:ascii="Gill Sans MT" w:hAnsi="Gill Sans MT"/>
          <w:sz w:val="24"/>
          <w:szCs w:val="24"/>
        </w:rPr>
        <w:t xml:space="preserve"> zainstalowanym w rozstawie 4,24m</w:t>
      </w:r>
      <w:r w:rsidRPr="00697650">
        <w:rPr>
          <w:rFonts w:ascii="Gill Sans MT" w:hAnsi="Gill Sans MT"/>
          <w:sz w:val="24"/>
          <w:szCs w:val="24"/>
        </w:rPr>
        <w:t xml:space="preserve"> oraz sześciu lin w kształcie litery V . Dwie górne liny</w:t>
      </w:r>
      <w:r>
        <w:rPr>
          <w:rFonts w:ascii="Gill Sans MT" w:hAnsi="Gill Sans MT"/>
          <w:sz w:val="24"/>
          <w:szCs w:val="24"/>
        </w:rPr>
        <w:t xml:space="preserve"> poziome</w:t>
      </w:r>
      <w:r w:rsidRPr="00697650">
        <w:rPr>
          <w:rFonts w:ascii="Gill Sans MT" w:hAnsi="Gill Sans MT"/>
          <w:sz w:val="24"/>
          <w:szCs w:val="24"/>
        </w:rPr>
        <w:t xml:space="preserve"> rozparte</w:t>
      </w:r>
      <w:r>
        <w:rPr>
          <w:rFonts w:ascii="Gill Sans MT" w:hAnsi="Gill Sans MT"/>
          <w:sz w:val="24"/>
          <w:szCs w:val="24"/>
        </w:rPr>
        <w:t xml:space="preserve"> są</w:t>
      </w:r>
      <w:r w:rsidRPr="00697650">
        <w:rPr>
          <w:rFonts w:ascii="Gill Sans MT" w:hAnsi="Gill Sans MT"/>
          <w:sz w:val="24"/>
          <w:szCs w:val="24"/>
        </w:rPr>
        <w:t xml:space="preserve"> trzema </w:t>
      </w:r>
      <w:proofErr w:type="spellStart"/>
      <w:r w:rsidRPr="00697650">
        <w:rPr>
          <w:rFonts w:ascii="Gill Sans MT" w:hAnsi="Gill Sans MT"/>
          <w:sz w:val="24"/>
          <w:szCs w:val="24"/>
        </w:rPr>
        <w:t>jeklami</w:t>
      </w:r>
      <w:proofErr w:type="spellEnd"/>
      <w:r w:rsidRPr="00697650">
        <w:rPr>
          <w:rFonts w:ascii="Gill Sans MT" w:hAnsi="Gill Sans MT"/>
          <w:sz w:val="24"/>
          <w:szCs w:val="24"/>
        </w:rPr>
        <w:t xml:space="preserve"> stalowymi ocynkowanymi ogniowo. Cała konstrukcja tworzy </w:t>
      </w:r>
      <w:r>
        <w:rPr>
          <w:rFonts w:ascii="Gill Sans MT" w:hAnsi="Gill Sans MT"/>
          <w:sz w:val="24"/>
          <w:szCs w:val="24"/>
        </w:rPr>
        <w:t>kładkę</w:t>
      </w:r>
      <w:r w:rsidRPr="00697650">
        <w:rPr>
          <w:rFonts w:ascii="Gill Sans MT" w:hAnsi="Gill Sans MT"/>
          <w:sz w:val="24"/>
          <w:szCs w:val="24"/>
        </w:rPr>
        <w:t xml:space="preserve"> linow</w:t>
      </w:r>
      <w:r>
        <w:rPr>
          <w:rFonts w:ascii="Gill Sans MT" w:hAnsi="Gill Sans MT"/>
          <w:sz w:val="24"/>
          <w:szCs w:val="24"/>
        </w:rPr>
        <w:t>ą</w:t>
      </w:r>
      <w:r w:rsidRPr="00697650">
        <w:rPr>
          <w:rFonts w:ascii="Gill Sans MT" w:hAnsi="Gill Sans MT"/>
          <w:sz w:val="24"/>
          <w:szCs w:val="24"/>
        </w:rPr>
        <w:t xml:space="preserve"> w kształcie litery V.</w:t>
      </w:r>
      <w:r w:rsidRPr="00697650">
        <w:t xml:space="preserve"> </w:t>
      </w:r>
    </w:p>
    <w:bookmarkEnd w:id="3"/>
    <w:p w14:paraId="29DD7A83" w14:textId="7A42994C" w:rsidR="00F33141" w:rsidRDefault="00F33141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2CC74D4D" w14:textId="6C25CCA7" w:rsidR="00F33141" w:rsidRDefault="00F33141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712" behindDoc="1" locked="0" layoutInCell="1" allowOverlap="1" wp14:anchorId="74B20E53" wp14:editId="36CD786B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1892935" cy="2076450"/>
            <wp:effectExtent l="0" t="0" r="0" b="0"/>
            <wp:wrapTight wrapText="bothSides">
              <wp:wrapPolygon edited="0">
                <wp:start x="0" y="0"/>
                <wp:lineTo x="0" y="21402"/>
                <wp:lineTo x="21303" y="21402"/>
                <wp:lineTo x="21303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0" t="15884" r="26240" b="14399"/>
                    <a:stretch/>
                  </pic:blipFill>
                  <pic:spPr bwMode="auto">
                    <a:xfrm>
                      <a:off x="0" y="0"/>
                      <a:ext cx="189293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C821F" w14:textId="1C686635" w:rsidR="00F33141" w:rsidRDefault="00F33141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545B5230" w14:textId="5D3819BE" w:rsidR="00F33141" w:rsidRDefault="00F33141" w:rsidP="00F33141"/>
    <w:p w14:paraId="4E6CE071" w14:textId="174E44E4" w:rsidR="00F33141" w:rsidRPr="00097160" w:rsidRDefault="00F33141" w:rsidP="00F33141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097160">
        <w:rPr>
          <w:rFonts w:ascii="Gill Sans MT" w:hAnsi="Gill Sans MT"/>
          <w:b/>
          <w:sz w:val="24"/>
          <w:szCs w:val="24"/>
        </w:rPr>
        <w:t>JUEWA 018</w:t>
      </w:r>
    </w:p>
    <w:p w14:paraId="41EB2332" w14:textId="1725B180" w:rsidR="00F33141" w:rsidRDefault="00F33141" w:rsidP="00F33141">
      <w:pPr>
        <w:spacing w:after="0" w:line="240" w:lineRule="auto"/>
        <w:jc w:val="both"/>
        <w:rPr>
          <w:noProof/>
        </w:rPr>
      </w:pPr>
      <w:r w:rsidRPr="00097160">
        <w:rPr>
          <w:rFonts w:ascii="Gill Sans MT" w:hAnsi="Gill Sans MT"/>
          <w:sz w:val="24"/>
          <w:szCs w:val="24"/>
        </w:rPr>
        <w:t>Urządzenie składa się z siatki,</w:t>
      </w:r>
      <w:r>
        <w:rPr>
          <w:rFonts w:ascii="Gill Sans MT" w:hAnsi="Gill Sans MT"/>
          <w:sz w:val="24"/>
          <w:szCs w:val="24"/>
        </w:rPr>
        <w:t xml:space="preserve"> kratownicy,</w:t>
      </w:r>
      <w:r w:rsidRPr="00097160">
        <w:rPr>
          <w:rFonts w:ascii="Gill Sans MT" w:hAnsi="Gill Sans MT"/>
          <w:sz w:val="24"/>
          <w:szCs w:val="24"/>
        </w:rPr>
        <w:t xml:space="preserve"> wykonanej z krzyżujących się lin, rozpiętej na czterech słupach</w:t>
      </w:r>
      <w:r>
        <w:rPr>
          <w:rFonts w:ascii="Gill Sans MT" w:hAnsi="Gill Sans MT"/>
          <w:sz w:val="24"/>
          <w:szCs w:val="24"/>
        </w:rPr>
        <w:t xml:space="preserve"> zainstalowanych w rozstawie 3m x 3m</w:t>
      </w:r>
      <w:r w:rsidRPr="00097160">
        <w:rPr>
          <w:rFonts w:ascii="Gill Sans MT" w:hAnsi="Gill Sans MT"/>
          <w:sz w:val="24"/>
          <w:szCs w:val="24"/>
        </w:rPr>
        <w:t xml:space="preserve">. Siatka ma kształt nierozwijalny na płaszczyźnie i jest zamocowana w taki sposób, że przeciwległe końce siatki są umieszczone na tych samych wysokościach. Zakres mocowania jednej pary to od 0,4 do 0,6m, drugiej pary 2,65 do </w:t>
      </w:r>
      <w:smartTag w:uri="urn:schemas-microsoft-com:office:smarttags" w:element="metricconverter">
        <w:smartTagPr>
          <w:attr w:name="ProductID" w:val="2,85 m"/>
        </w:smartTagPr>
        <w:r w:rsidRPr="00097160">
          <w:rPr>
            <w:rFonts w:ascii="Gill Sans MT" w:hAnsi="Gill Sans MT"/>
            <w:sz w:val="24"/>
            <w:szCs w:val="24"/>
          </w:rPr>
          <w:t>2,85 m</w:t>
        </w:r>
      </w:smartTag>
      <w:r w:rsidRPr="00097160">
        <w:rPr>
          <w:rFonts w:ascii="Gill Sans MT" w:hAnsi="Gill Sans MT"/>
          <w:sz w:val="24"/>
          <w:szCs w:val="24"/>
        </w:rPr>
        <w:t>.</w:t>
      </w:r>
      <w:r w:rsidRPr="00D84E77">
        <w:t xml:space="preserve"> </w:t>
      </w:r>
    </w:p>
    <w:p w14:paraId="02E0F4DF" w14:textId="5BB3B64F" w:rsidR="00F33141" w:rsidRDefault="00F33141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760" behindDoc="1" locked="0" layoutInCell="1" allowOverlap="1" wp14:anchorId="21DE1F91" wp14:editId="63C47A2D">
            <wp:simplePos x="0" y="0"/>
            <wp:positionH relativeFrom="margin">
              <wp:posOffset>4176395</wp:posOffset>
            </wp:positionH>
            <wp:positionV relativeFrom="paragraph">
              <wp:posOffset>173355</wp:posOffset>
            </wp:positionV>
            <wp:extent cx="1890395" cy="2001520"/>
            <wp:effectExtent l="0" t="0" r="0" b="0"/>
            <wp:wrapTight wrapText="bothSides">
              <wp:wrapPolygon edited="0">
                <wp:start x="0" y="0"/>
                <wp:lineTo x="0" y="21381"/>
                <wp:lineTo x="21332" y="21381"/>
                <wp:lineTo x="21332" y="0"/>
                <wp:lineTo x="0" y="0"/>
              </wp:wrapPolygon>
            </wp:wrapTight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91" t="20738" r="33848" b="23666"/>
                    <a:stretch/>
                  </pic:blipFill>
                  <pic:spPr bwMode="auto">
                    <a:xfrm>
                      <a:off x="0" y="0"/>
                      <a:ext cx="189039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6BD75" w14:textId="5527CE82" w:rsidR="00F33141" w:rsidRDefault="00F33141" w:rsidP="00751410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30929FA0" w14:textId="1272842F" w:rsidR="00F33141" w:rsidRDefault="00F33141" w:rsidP="00F33141"/>
    <w:p w14:paraId="0402880F" w14:textId="00B5B078" w:rsidR="00F33141" w:rsidRPr="00BE7726" w:rsidRDefault="00F33141" w:rsidP="00F33141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BE7726">
        <w:rPr>
          <w:rFonts w:ascii="Gill Sans MT" w:hAnsi="Gill Sans MT"/>
          <w:b/>
          <w:sz w:val="24"/>
          <w:szCs w:val="24"/>
        </w:rPr>
        <w:t>HARMONIA XL 032</w:t>
      </w:r>
    </w:p>
    <w:p w14:paraId="702A4D23" w14:textId="20BAD8A4" w:rsidR="00F33141" w:rsidRDefault="00F33141" w:rsidP="00F33141">
      <w:pPr>
        <w:spacing w:after="0" w:line="240" w:lineRule="auto"/>
        <w:jc w:val="both"/>
        <w:rPr>
          <w:noProof/>
        </w:rPr>
      </w:pPr>
      <w:r w:rsidRPr="00BE7726">
        <w:rPr>
          <w:rFonts w:ascii="Gill Sans MT" w:hAnsi="Gill Sans MT"/>
          <w:sz w:val="24"/>
          <w:szCs w:val="24"/>
        </w:rPr>
        <w:t xml:space="preserve">Urządzenie składa się z dwóch </w:t>
      </w:r>
      <w:r>
        <w:rPr>
          <w:rFonts w:ascii="Gill Sans MT" w:hAnsi="Gill Sans MT"/>
          <w:sz w:val="24"/>
          <w:szCs w:val="24"/>
        </w:rPr>
        <w:t xml:space="preserve">skręconych </w:t>
      </w:r>
      <w:r w:rsidRPr="00BE7726">
        <w:rPr>
          <w:rFonts w:ascii="Gill Sans MT" w:hAnsi="Gill Sans MT"/>
          <w:sz w:val="24"/>
          <w:szCs w:val="24"/>
        </w:rPr>
        <w:t xml:space="preserve">drabinek złączonych na środku za pomocą </w:t>
      </w:r>
      <w:proofErr w:type="spellStart"/>
      <w:r w:rsidRPr="00BE7726">
        <w:rPr>
          <w:rFonts w:ascii="Gill Sans MT" w:hAnsi="Gill Sans MT"/>
          <w:sz w:val="24"/>
          <w:szCs w:val="24"/>
        </w:rPr>
        <w:t>jekla</w:t>
      </w:r>
      <w:proofErr w:type="spellEnd"/>
      <w:r w:rsidRPr="00BE7726">
        <w:rPr>
          <w:rFonts w:ascii="Gill Sans MT" w:hAnsi="Gill Sans MT"/>
          <w:sz w:val="24"/>
          <w:szCs w:val="24"/>
        </w:rPr>
        <w:t xml:space="preserve"> ocynkowanego ogniowo. Na końcach drabinek zamontowane są linki na kształt litery X</w:t>
      </w:r>
      <w:r>
        <w:rPr>
          <w:rFonts w:ascii="Gill Sans MT" w:hAnsi="Gill Sans MT"/>
          <w:sz w:val="24"/>
          <w:szCs w:val="24"/>
        </w:rPr>
        <w:t xml:space="preserve"> stabilizujące konstrukcję</w:t>
      </w:r>
      <w:r w:rsidRPr="00BE7726">
        <w:rPr>
          <w:rFonts w:ascii="Gill Sans MT" w:hAnsi="Gill Sans MT"/>
          <w:sz w:val="24"/>
          <w:szCs w:val="24"/>
        </w:rPr>
        <w:t xml:space="preserve">. </w:t>
      </w:r>
      <w:r w:rsidRPr="00D5430B">
        <w:rPr>
          <w:rFonts w:ascii="Gill Sans MT" w:hAnsi="Gill Sans MT"/>
          <w:sz w:val="24"/>
          <w:szCs w:val="24"/>
        </w:rPr>
        <w:t xml:space="preserve">Moduł zawieszony jest na dwóch słupach zainstalowanych w rozstawie </w:t>
      </w:r>
      <w:r>
        <w:rPr>
          <w:rFonts w:ascii="Gill Sans MT" w:hAnsi="Gill Sans MT"/>
          <w:sz w:val="24"/>
          <w:szCs w:val="24"/>
        </w:rPr>
        <w:t>4,24</w:t>
      </w:r>
      <w:r w:rsidRPr="00D5430B">
        <w:rPr>
          <w:rFonts w:ascii="Gill Sans MT" w:hAnsi="Gill Sans MT"/>
          <w:sz w:val="24"/>
          <w:szCs w:val="24"/>
        </w:rPr>
        <w:t>m.</w:t>
      </w:r>
    </w:p>
    <w:p w14:paraId="614ABB9C" w14:textId="751EE3FC" w:rsidR="00F33141" w:rsidRDefault="00F33141" w:rsidP="00F33141"/>
    <w:p w14:paraId="3D1D4324" w14:textId="3C5DC3D6" w:rsidR="00B402F1" w:rsidRDefault="00B402F1" w:rsidP="00F33141"/>
    <w:p w14:paraId="742EB46B" w14:textId="22361127" w:rsidR="00B402F1" w:rsidRDefault="00B402F1" w:rsidP="00F33141">
      <w:r>
        <w:rPr>
          <w:noProof/>
        </w:rPr>
        <w:drawing>
          <wp:anchor distT="0" distB="0" distL="114300" distR="114300" simplePos="0" relativeHeight="251703808" behindDoc="1" locked="0" layoutInCell="1" allowOverlap="1" wp14:anchorId="41AB4B6C" wp14:editId="0F3CC70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0276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455" y="21493"/>
                <wp:lineTo x="21455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03" t="21179" r="30540" b="22342"/>
                    <a:stretch/>
                  </pic:blipFill>
                  <pic:spPr bwMode="auto">
                    <a:xfrm>
                      <a:off x="0" y="0"/>
                      <a:ext cx="180276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C2F36" w14:textId="00F06A99" w:rsidR="00F33141" w:rsidRPr="00C75A72" w:rsidRDefault="00F33141" w:rsidP="00F33141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C75A72">
        <w:rPr>
          <w:rFonts w:ascii="Gill Sans MT" w:hAnsi="Gill Sans MT"/>
          <w:b/>
          <w:sz w:val="24"/>
          <w:szCs w:val="24"/>
        </w:rPr>
        <w:t>NIOBE XL 027</w:t>
      </w:r>
    </w:p>
    <w:p w14:paraId="6D7BCE6E" w14:textId="2678E72A" w:rsidR="00F33141" w:rsidRDefault="00F33141" w:rsidP="00F33141">
      <w:pPr>
        <w:spacing w:after="0" w:line="240" w:lineRule="auto"/>
        <w:jc w:val="both"/>
        <w:rPr>
          <w:noProof/>
        </w:rPr>
      </w:pPr>
      <w:r w:rsidRPr="00C75A72">
        <w:rPr>
          <w:rFonts w:ascii="Gill Sans MT" w:hAnsi="Gill Sans MT"/>
          <w:sz w:val="24"/>
          <w:szCs w:val="24"/>
        </w:rPr>
        <w:t xml:space="preserve">Urządzenie składa się z dwóch okręgów stalowych ocynkowanych ogniowo. Na okręgach rozpięta jest konstrukcja linowa tworząca szyb o średnicy 1,5m zakończony podłogą z linek. Z obu stron szybu występuje drabinka i </w:t>
      </w:r>
      <w:r>
        <w:rPr>
          <w:rFonts w:ascii="Gill Sans MT" w:hAnsi="Gill Sans MT"/>
          <w:sz w:val="24"/>
          <w:szCs w:val="24"/>
        </w:rPr>
        <w:t xml:space="preserve">dwie </w:t>
      </w:r>
      <w:r w:rsidRPr="00C75A72">
        <w:rPr>
          <w:rFonts w:ascii="Gill Sans MT" w:hAnsi="Gill Sans MT"/>
          <w:sz w:val="24"/>
          <w:szCs w:val="24"/>
        </w:rPr>
        <w:t>link</w:t>
      </w:r>
      <w:r>
        <w:rPr>
          <w:rFonts w:ascii="Gill Sans MT" w:hAnsi="Gill Sans MT"/>
          <w:sz w:val="24"/>
          <w:szCs w:val="24"/>
        </w:rPr>
        <w:t>i</w:t>
      </w:r>
      <w:r w:rsidRPr="00C75A72">
        <w:rPr>
          <w:rFonts w:ascii="Gill Sans MT" w:hAnsi="Gill Sans MT"/>
          <w:sz w:val="24"/>
          <w:szCs w:val="24"/>
        </w:rPr>
        <w:t xml:space="preserve"> wspinaczkow</w:t>
      </w:r>
      <w:r>
        <w:rPr>
          <w:rFonts w:ascii="Gill Sans MT" w:hAnsi="Gill Sans MT"/>
          <w:sz w:val="24"/>
          <w:szCs w:val="24"/>
        </w:rPr>
        <w:t>e</w:t>
      </w:r>
      <w:r w:rsidRPr="00C75A72">
        <w:rPr>
          <w:rFonts w:ascii="Gill Sans MT" w:hAnsi="Gill Sans MT"/>
          <w:sz w:val="24"/>
          <w:szCs w:val="24"/>
        </w:rPr>
        <w:t>. Urządzenie zawieszone jest na dwóch słupach</w:t>
      </w:r>
      <w:r>
        <w:rPr>
          <w:rFonts w:ascii="Gill Sans MT" w:hAnsi="Gill Sans MT"/>
          <w:sz w:val="24"/>
          <w:szCs w:val="24"/>
        </w:rPr>
        <w:t xml:space="preserve"> zainstalowanych w rozstawie 4,24m</w:t>
      </w:r>
      <w:r w:rsidRPr="00C75A72">
        <w:rPr>
          <w:rFonts w:ascii="Gill Sans MT" w:hAnsi="Gill Sans MT"/>
          <w:sz w:val="24"/>
          <w:szCs w:val="24"/>
        </w:rPr>
        <w:t>.</w:t>
      </w:r>
      <w:r w:rsidRPr="00C75A72">
        <w:t xml:space="preserve"> </w:t>
      </w:r>
    </w:p>
    <w:p w14:paraId="664D3884" w14:textId="3B7E1BBC" w:rsidR="00751410" w:rsidRDefault="00751410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31C9C534" w14:textId="77777777" w:rsidR="00B402F1" w:rsidRDefault="00B402F1" w:rsidP="00751410">
      <w:pPr>
        <w:spacing w:after="0" w:line="240" w:lineRule="auto"/>
        <w:ind w:right="-6"/>
        <w:rPr>
          <w:rFonts w:ascii="Gill Sans MT" w:eastAsia="Calibri" w:hAnsi="Gill Sans MT" w:cs="Tahoma"/>
          <w:b/>
          <w:sz w:val="24"/>
          <w:szCs w:val="24"/>
          <w:shd w:val="clear" w:color="auto" w:fill="FFFFFF"/>
        </w:rPr>
      </w:pPr>
    </w:p>
    <w:p w14:paraId="72B47810" w14:textId="73C34910" w:rsidR="00751410" w:rsidRPr="00751410" w:rsidRDefault="00B402F1" w:rsidP="00751410">
      <w:pPr>
        <w:pStyle w:val="Akapitzlist"/>
        <w:numPr>
          <w:ilvl w:val="0"/>
          <w:numId w:val="4"/>
        </w:num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2070D4">
        <w:rPr>
          <w:rFonts w:ascii="Gill Sans MT" w:eastAsia="Calibri" w:hAnsi="Gill Sans MT" w:cs="Times New Roman"/>
          <w:noProof/>
          <w:sz w:val="24"/>
          <w:szCs w:val="24"/>
        </w:rPr>
        <w:drawing>
          <wp:anchor distT="0" distB="0" distL="114300" distR="114300" simplePos="0" relativeHeight="251705856" behindDoc="1" locked="0" layoutInCell="1" allowOverlap="1" wp14:anchorId="491D1DEC" wp14:editId="36AB6294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1995531" cy="1954537"/>
            <wp:effectExtent l="0" t="0" r="508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1" t="11031" r="21775" b="15723"/>
                    <a:stretch/>
                  </pic:blipFill>
                  <pic:spPr bwMode="auto">
                    <a:xfrm>
                      <a:off x="0" y="0"/>
                      <a:ext cx="1995531" cy="195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410" w:rsidRPr="00751410">
        <w:rPr>
          <w:rFonts w:ascii="Gill Sans MT" w:eastAsia="Calibri" w:hAnsi="Gill Sans MT" w:cs="Times New Roman"/>
          <w:b/>
          <w:sz w:val="24"/>
          <w:szCs w:val="24"/>
        </w:rPr>
        <w:t xml:space="preserve">DODATEK DO MODUŁU PSYCHE: ŚLIZG </w:t>
      </w:r>
      <w:r w:rsidR="00F33141">
        <w:rPr>
          <w:rFonts w:ascii="Gill Sans MT" w:eastAsia="Calibri" w:hAnsi="Gill Sans MT" w:cs="Times New Roman"/>
          <w:b/>
          <w:sz w:val="24"/>
          <w:szCs w:val="24"/>
        </w:rPr>
        <w:t>SZEROKI</w:t>
      </w:r>
      <w:r w:rsidR="00751410" w:rsidRPr="00751410">
        <w:rPr>
          <w:rFonts w:ascii="Gill Sans MT" w:eastAsia="Calibri" w:hAnsi="Gill Sans MT" w:cs="Times New Roman"/>
          <w:b/>
          <w:sz w:val="24"/>
          <w:szCs w:val="24"/>
        </w:rPr>
        <w:t xml:space="preserve"> nr kat.: 008 </w:t>
      </w:r>
      <w:r w:rsidR="00F33141">
        <w:rPr>
          <w:rFonts w:ascii="Gill Sans MT" w:eastAsia="Calibri" w:hAnsi="Gill Sans MT" w:cs="Times New Roman"/>
          <w:b/>
          <w:sz w:val="24"/>
          <w:szCs w:val="24"/>
        </w:rPr>
        <w:t>m</w:t>
      </w:r>
    </w:p>
    <w:p w14:paraId="59E8BDCE" w14:textId="774D83B9" w:rsidR="00B402F1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1EAABEBC" w14:textId="1E0C536A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2070D4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1763F5BC" w14:textId="3841B20C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070D4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>
        <w:rPr>
          <w:rFonts w:ascii="Gill Sans MT" w:eastAsia="Calibri" w:hAnsi="Gill Sans MT" w:cs="Times New Roman"/>
          <w:sz w:val="24"/>
          <w:szCs w:val="24"/>
        </w:rPr>
        <w:t>8,2</w:t>
      </w:r>
      <w:r w:rsidRPr="002070D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0D6F30D" w14:textId="77777777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070D4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>
        <w:rPr>
          <w:rFonts w:ascii="Gill Sans MT" w:eastAsia="Calibri" w:hAnsi="Gill Sans MT" w:cs="Times New Roman"/>
          <w:sz w:val="24"/>
          <w:szCs w:val="24"/>
        </w:rPr>
        <w:t>2,8</w:t>
      </w:r>
      <w:r w:rsidRPr="002070D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1373E0D" w14:textId="303AFF11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070D4">
        <w:rPr>
          <w:rFonts w:ascii="Gill Sans MT" w:eastAsia="Calibri" w:hAnsi="Gill Sans MT" w:cs="Times New Roman"/>
          <w:sz w:val="24"/>
          <w:szCs w:val="24"/>
        </w:rPr>
        <w:t>Wysokość: 3,25 m</w:t>
      </w:r>
    </w:p>
    <w:p w14:paraId="3F5423CF" w14:textId="77777777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070D4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>
        <w:rPr>
          <w:rFonts w:ascii="Gill Sans MT" w:eastAsia="Calibri" w:hAnsi="Gill Sans MT" w:cs="Times New Roman"/>
          <w:sz w:val="24"/>
          <w:szCs w:val="24"/>
        </w:rPr>
        <w:t>32,0</w:t>
      </w:r>
      <w:r w:rsidRPr="002070D4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2070D4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19EE80B0" w14:textId="303D1EEE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070D4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6DCB9FA0" w14:textId="77777777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070D4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2070D4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7B7A61A" w14:textId="4A73C9F5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070D4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1B6BF95B" w14:textId="77777777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3B8A3017" w14:textId="77777777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3F63BE25" w14:textId="75D7C35D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bookmarkStart w:id="4" w:name="_Hlk40166236"/>
      <w:r w:rsidRPr="002070D4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70825879" w14:textId="386D0D63" w:rsidR="00B402F1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070D4">
        <w:rPr>
          <w:rFonts w:ascii="Gill Sans MT" w:eastAsia="Calibri" w:hAnsi="Gill Sans MT" w:cs="Times New Roman"/>
          <w:sz w:val="24"/>
          <w:szCs w:val="24"/>
        </w:rPr>
        <w:t>Głównym elementem dodatku jest ślizg wykonany w całości ze stali kwasoodpornej w gatunku 0H18N9. Początek części startowej znajduje się na wysokości 2,25 m powyżej poziomu terenu. Szerokość ślizgu wynosi 1m. Elementy konstrukcyjne dodatku wykonane są z rury kwadratowej o przekroju 100x100 mm, które są zabezpieczone przed korozją poprzez cynkowanie ogniowe</w:t>
      </w:r>
      <w:r>
        <w:rPr>
          <w:rFonts w:ascii="Gill Sans MT" w:eastAsia="Calibri" w:hAnsi="Gill Sans MT" w:cs="Times New Roman"/>
          <w:sz w:val="24"/>
          <w:szCs w:val="24"/>
        </w:rPr>
        <w:t xml:space="preserve"> oraz malowanie proszkowe</w:t>
      </w:r>
      <w:r w:rsidRPr="002070D4">
        <w:rPr>
          <w:rFonts w:ascii="Gill Sans MT" w:eastAsia="Calibri" w:hAnsi="Gill Sans MT" w:cs="Times New Roman"/>
          <w:sz w:val="24"/>
          <w:szCs w:val="24"/>
        </w:rPr>
        <w:t>.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bookmarkStart w:id="5" w:name="_Hlk57205624"/>
      <w:r w:rsidRPr="00B80138">
        <w:rPr>
          <w:rFonts w:ascii="Gill Sans MT" w:eastAsia="Calibri" w:hAnsi="Gill Sans MT" w:cs="Times New Roman"/>
          <w:sz w:val="24"/>
          <w:szCs w:val="24"/>
        </w:rPr>
        <w:t xml:space="preserve">Dodatek wzbogacony grafiką z linii </w:t>
      </w:r>
      <w:r>
        <w:rPr>
          <w:rFonts w:ascii="Gill Sans MT" w:eastAsia="Calibri" w:hAnsi="Gill Sans MT" w:cs="Times New Roman"/>
          <w:sz w:val="24"/>
          <w:szCs w:val="24"/>
        </w:rPr>
        <w:t>MONSTER</w:t>
      </w:r>
      <w:r w:rsidRPr="00B80138">
        <w:rPr>
          <w:rFonts w:ascii="Gill Sans MT" w:eastAsia="Calibri" w:hAnsi="Gill Sans MT" w:cs="Times New Roman"/>
          <w:sz w:val="24"/>
          <w:szCs w:val="24"/>
        </w:rPr>
        <w:t>. Obustronna grafika wykonana jest z płyty HPL o grubości 12mm i przybliżonych wymiarach 3,</w:t>
      </w:r>
      <w:r>
        <w:rPr>
          <w:rFonts w:ascii="Gill Sans MT" w:eastAsia="Calibri" w:hAnsi="Gill Sans MT" w:cs="Times New Roman"/>
          <w:sz w:val="24"/>
          <w:szCs w:val="24"/>
        </w:rPr>
        <w:t>0</w:t>
      </w:r>
      <w:r w:rsidRPr="00B80138">
        <w:rPr>
          <w:rFonts w:ascii="Gill Sans MT" w:eastAsia="Calibri" w:hAnsi="Gill Sans MT" w:cs="Times New Roman"/>
          <w:sz w:val="24"/>
          <w:szCs w:val="24"/>
        </w:rPr>
        <w:t>m x 2,</w:t>
      </w:r>
      <w:r>
        <w:rPr>
          <w:rFonts w:ascii="Gill Sans MT" w:eastAsia="Calibri" w:hAnsi="Gill Sans MT" w:cs="Times New Roman"/>
          <w:sz w:val="24"/>
          <w:szCs w:val="24"/>
        </w:rPr>
        <w:t>7</w:t>
      </w:r>
      <w:r w:rsidRPr="00B80138">
        <w:rPr>
          <w:rFonts w:ascii="Gill Sans MT" w:eastAsia="Calibri" w:hAnsi="Gill Sans MT" w:cs="Times New Roman"/>
          <w:sz w:val="24"/>
          <w:szCs w:val="24"/>
        </w:rPr>
        <w:t xml:space="preserve">m. </w:t>
      </w:r>
      <w:r w:rsidRPr="002070D4">
        <w:rPr>
          <w:rFonts w:ascii="Gill Sans MT" w:eastAsia="Calibri" w:hAnsi="Gill Sans MT" w:cs="Times New Roman"/>
          <w:sz w:val="24"/>
          <w:szCs w:val="24"/>
        </w:rPr>
        <w:t xml:space="preserve"> </w:t>
      </w:r>
      <w:bookmarkEnd w:id="5"/>
      <w:r w:rsidRPr="002070D4">
        <w:rPr>
          <w:rFonts w:ascii="Gill Sans MT" w:eastAsia="Calibri" w:hAnsi="Gill Sans MT" w:cs="Times New Roman"/>
          <w:sz w:val="24"/>
          <w:szCs w:val="24"/>
        </w:rPr>
        <w:t xml:space="preserve">Fundamenty wykonane są jako stopy żelbetowe posadowione na głębokości 1m. Przejście łączące ślizg z </w:t>
      </w:r>
      <w:r>
        <w:rPr>
          <w:rFonts w:ascii="Gill Sans MT" w:eastAsia="Calibri" w:hAnsi="Gill Sans MT" w:cs="Times New Roman"/>
          <w:sz w:val="24"/>
          <w:szCs w:val="24"/>
        </w:rPr>
        <w:t>modułem</w:t>
      </w:r>
      <w:r w:rsidRPr="002070D4">
        <w:rPr>
          <w:rFonts w:ascii="Gill Sans MT" w:eastAsia="Calibri" w:hAnsi="Gill Sans MT" w:cs="Times New Roman"/>
          <w:sz w:val="24"/>
          <w:szCs w:val="24"/>
        </w:rPr>
        <w:t xml:space="preserve"> jest wykonane z liny poliamidowej, plecionej, klejonej wzmocnionej strunami stalowymi ocynkowanymi galwanicznie. Średnica liny wynosi 18 mm. Elementy łączące liny ze sobą wykonane są z tworzywa sztucznego i aluminium. </w:t>
      </w:r>
    </w:p>
    <w:p w14:paraId="4AA75300" w14:textId="77777777" w:rsidR="00B402F1" w:rsidRPr="002070D4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bookmarkEnd w:id="4"/>
    <w:p w14:paraId="5639B872" w14:textId="1DF85B1B" w:rsidR="00B402F1" w:rsidRPr="00AB4A03" w:rsidRDefault="00B402F1" w:rsidP="00B402F1">
      <w:pPr>
        <w:pStyle w:val="Akapitzlist"/>
        <w:numPr>
          <w:ilvl w:val="0"/>
          <w:numId w:val="4"/>
        </w:num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2B0868">
        <w:rPr>
          <w:rFonts w:ascii="Gill Sans MT" w:eastAsia="Calibri" w:hAnsi="Gill Sans MT" w:cs="Times New Roman"/>
          <w:noProof/>
          <w:sz w:val="24"/>
          <w:szCs w:val="24"/>
        </w:rPr>
        <w:drawing>
          <wp:anchor distT="0" distB="0" distL="114300" distR="114300" simplePos="0" relativeHeight="251709952" behindDoc="1" locked="0" layoutInCell="1" allowOverlap="1" wp14:anchorId="0E90944E" wp14:editId="5B04D3D1">
            <wp:simplePos x="0" y="0"/>
            <wp:positionH relativeFrom="margin">
              <wp:align>right</wp:align>
            </wp:positionH>
            <wp:positionV relativeFrom="paragraph">
              <wp:posOffset>125094</wp:posOffset>
            </wp:positionV>
            <wp:extent cx="2280920" cy="2177177"/>
            <wp:effectExtent l="0" t="0" r="508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3" t="16757" r="28721" b="13347"/>
                    <a:stretch/>
                  </pic:blipFill>
                  <pic:spPr bwMode="auto">
                    <a:xfrm>
                      <a:off x="0" y="0"/>
                      <a:ext cx="2280920" cy="217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A03">
        <w:rPr>
          <w:rFonts w:ascii="Gill Sans MT" w:eastAsia="Calibri" w:hAnsi="Gill Sans MT" w:cs="Times New Roman"/>
          <w:b/>
          <w:sz w:val="24"/>
          <w:szCs w:val="24"/>
        </w:rPr>
        <w:t xml:space="preserve">DODATEK DO MODUŁU </w:t>
      </w:r>
      <w:r>
        <w:rPr>
          <w:rFonts w:ascii="Gill Sans MT" w:eastAsia="Calibri" w:hAnsi="Gill Sans MT" w:cs="Times New Roman"/>
          <w:b/>
          <w:sz w:val="24"/>
          <w:szCs w:val="24"/>
        </w:rPr>
        <w:t>GEOGRAPHOS</w:t>
      </w:r>
      <w:r w:rsidRPr="00AB4A03">
        <w:rPr>
          <w:rFonts w:ascii="Gill Sans MT" w:eastAsia="Calibri" w:hAnsi="Gill Sans MT" w:cs="Times New Roman"/>
          <w:b/>
          <w:sz w:val="24"/>
          <w:szCs w:val="24"/>
        </w:rPr>
        <w:t>: ZJEŻDŻALNIA PROSTA nr kat.: 0</w:t>
      </w:r>
      <w:r>
        <w:rPr>
          <w:rFonts w:ascii="Gill Sans MT" w:eastAsia="Calibri" w:hAnsi="Gill Sans MT" w:cs="Times New Roman"/>
          <w:b/>
          <w:sz w:val="24"/>
          <w:szCs w:val="24"/>
        </w:rPr>
        <w:t>19</w:t>
      </w:r>
      <w:r w:rsidRPr="00AB4A03">
        <w:rPr>
          <w:rFonts w:ascii="Gill Sans MT" w:eastAsia="Calibri" w:hAnsi="Gill Sans MT" w:cs="Times New Roman"/>
          <w:b/>
          <w:sz w:val="24"/>
          <w:szCs w:val="24"/>
        </w:rPr>
        <w:t xml:space="preserve"> t</w:t>
      </w:r>
    </w:p>
    <w:p w14:paraId="7F65D230" w14:textId="48DDF07A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003D8768" w14:textId="77777777" w:rsidR="00B402F1" w:rsidRPr="002B0868" w:rsidRDefault="00B402F1" w:rsidP="00B402F1">
      <w:pPr>
        <w:spacing w:after="0" w:line="240" w:lineRule="auto"/>
        <w:ind w:right="-6"/>
        <w:jc w:val="both"/>
        <w:rPr>
          <w:noProof/>
        </w:rPr>
      </w:pPr>
      <w:r w:rsidRPr="002B0868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2B0868">
        <w:rPr>
          <w:rFonts w:ascii="Gill Sans MT" w:eastAsia="Calibri" w:hAnsi="Gill Sans MT" w:cs="Times New Roman"/>
          <w:sz w:val="24"/>
          <w:szCs w:val="24"/>
        </w:rPr>
        <w:t xml:space="preserve"> </w:t>
      </w:r>
    </w:p>
    <w:p w14:paraId="53805FF2" w14:textId="77777777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B0868">
        <w:rPr>
          <w:rFonts w:ascii="Gill Sans MT" w:eastAsia="Calibri" w:hAnsi="Gill Sans MT" w:cs="Times New Roman"/>
          <w:sz w:val="24"/>
          <w:szCs w:val="24"/>
        </w:rPr>
        <w:t>Długość: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2B0868">
        <w:rPr>
          <w:rFonts w:ascii="Gill Sans MT" w:eastAsia="Calibri" w:hAnsi="Gill Sans MT" w:cs="Times New Roman"/>
          <w:sz w:val="24"/>
          <w:szCs w:val="24"/>
        </w:rPr>
        <w:t>8</w:t>
      </w:r>
      <w:r>
        <w:rPr>
          <w:rFonts w:ascii="Gill Sans MT" w:eastAsia="Calibri" w:hAnsi="Gill Sans MT" w:cs="Times New Roman"/>
          <w:sz w:val="24"/>
          <w:szCs w:val="24"/>
        </w:rPr>
        <w:t>,5</w:t>
      </w:r>
      <w:r w:rsidRPr="002B086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EEDA579" w14:textId="77777777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B0868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>
        <w:rPr>
          <w:rFonts w:ascii="Gill Sans MT" w:eastAsia="Calibri" w:hAnsi="Gill Sans MT" w:cs="Times New Roman"/>
          <w:sz w:val="24"/>
          <w:szCs w:val="24"/>
        </w:rPr>
        <w:t>2,8</w:t>
      </w:r>
      <w:r w:rsidRPr="002B086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DF20405" w14:textId="77777777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B0868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2B0868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489137C4" w14:textId="77777777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B0868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>
        <w:rPr>
          <w:rFonts w:ascii="Gill Sans MT" w:eastAsia="Calibri" w:hAnsi="Gill Sans MT" w:cs="Times New Roman"/>
          <w:sz w:val="24"/>
          <w:szCs w:val="24"/>
        </w:rPr>
        <w:t>32</w:t>
      </w:r>
      <w:r w:rsidRPr="002B0868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2B0868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6152F1A" w14:textId="77777777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B0868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5BCA433" w14:textId="77777777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B0868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2B0868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60F43BBA" w14:textId="77777777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B0868">
        <w:rPr>
          <w:rFonts w:ascii="Gill Sans MT" w:eastAsia="Calibri" w:hAnsi="Gill Sans MT" w:cs="Times New Roman"/>
          <w:sz w:val="24"/>
          <w:szCs w:val="24"/>
        </w:rPr>
        <w:t>Wysokość swobodnego upadku: 2,0 m</w:t>
      </w:r>
    </w:p>
    <w:p w14:paraId="14A42A83" w14:textId="77777777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8FF9231" w14:textId="77777777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7F986140" w14:textId="77777777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2B0868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13D7D368" w14:textId="56436DD0" w:rsidR="00B402F1" w:rsidRPr="002B0868" w:rsidRDefault="00B402F1" w:rsidP="00B402F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2B0868">
        <w:rPr>
          <w:rFonts w:ascii="Gill Sans MT" w:eastAsia="Calibri" w:hAnsi="Gill Sans MT" w:cs="Times New Roman"/>
          <w:sz w:val="24"/>
          <w:szCs w:val="24"/>
        </w:rPr>
        <w:t>Głównym elementem dodatku jest prosta zjeżdżalnia rurowa wykonana z polietylenu. Początek części startowej znajduje się na wysokości 2,0 m powyżej poziomu terenu. Elementy konstrukcyjne dodatku wykonane są z rury kwadratowej o przekroju 100x100 mm, które są zabezpieczone przed korozją poprzez cynkowanie ogniowe</w:t>
      </w:r>
      <w:r w:rsidR="007B124D">
        <w:rPr>
          <w:rFonts w:ascii="Gill Sans MT" w:eastAsia="Calibri" w:hAnsi="Gill Sans MT" w:cs="Times New Roman"/>
          <w:sz w:val="24"/>
          <w:szCs w:val="24"/>
        </w:rPr>
        <w:t xml:space="preserve"> oraz malowanie proszkowe</w:t>
      </w:r>
      <w:r w:rsidRPr="002B0868">
        <w:rPr>
          <w:rFonts w:ascii="Gill Sans MT" w:eastAsia="Calibri" w:hAnsi="Gill Sans MT" w:cs="Times New Roman"/>
          <w:sz w:val="24"/>
          <w:szCs w:val="24"/>
        </w:rPr>
        <w:t>.</w:t>
      </w:r>
      <w:r w:rsidR="007B124D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2B0868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7B124D" w:rsidRPr="00B80138">
        <w:rPr>
          <w:rFonts w:ascii="Gill Sans MT" w:eastAsia="Calibri" w:hAnsi="Gill Sans MT" w:cs="Times New Roman"/>
          <w:sz w:val="24"/>
          <w:szCs w:val="24"/>
        </w:rPr>
        <w:t xml:space="preserve">Dodatek wzbogacony grafiką z linii </w:t>
      </w:r>
      <w:r w:rsidR="007B124D">
        <w:rPr>
          <w:rFonts w:ascii="Gill Sans MT" w:eastAsia="Calibri" w:hAnsi="Gill Sans MT" w:cs="Times New Roman"/>
          <w:sz w:val="24"/>
          <w:szCs w:val="24"/>
        </w:rPr>
        <w:t>MONSTER</w:t>
      </w:r>
      <w:r w:rsidR="007B124D" w:rsidRPr="00B80138">
        <w:rPr>
          <w:rFonts w:ascii="Gill Sans MT" w:eastAsia="Calibri" w:hAnsi="Gill Sans MT" w:cs="Times New Roman"/>
          <w:sz w:val="24"/>
          <w:szCs w:val="24"/>
        </w:rPr>
        <w:t xml:space="preserve">. Obustronna grafika wykonana jest z płyty HPL o grubości 12mm i przybliżonych wymiarach </w:t>
      </w:r>
      <w:r w:rsidR="007B124D">
        <w:rPr>
          <w:rFonts w:ascii="Gill Sans MT" w:eastAsia="Calibri" w:hAnsi="Gill Sans MT" w:cs="Times New Roman"/>
          <w:sz w:val="24"/>
          <w:szCs w:val="24"/>
        </w:rPr>
        <w:t>1,8</w:t>
      </w:r>
      <w:r w:rsidR="007B124D" w:rsidRPr="00B80138">
        <w:rPr>
          <w:rFonts w:ascii="Gill Sans MT" w:eastAsia="Calibri" w:hAnsi="Gill Sans MT" w:cs="Times New Roman"/>
          <w:sz w:val="24"/>
          <w:szCs w:val="24"/>
        </w:rPr>
        <w:t xml:space="preserve">m x </w:t>
      </w:r>
      <w:r w:rsidR="007B124D">
        <w:rPr>
          <w:rFonts w:ascii="Gill Sans MT" w:eastAsia="Calibri" w:hAnsi="Gill Sans MT" w:cs="Times New Roman"/>
          <w:sz w:val="24"/>
          <w:szCs w:val="24"/>
        </w:rPr>
        <w:t>1,6</w:t>
      </w:r>
      <w:r w:rsidR="007B124D" w:rsidRPr="00B80138">
        <w:rPr>
          <w:rFonts w:ascii="Gill Sans MT" w:eastAsia="Calibri" w:hAnsi="Gill Sans MT" w:cs="Times New Roman"/>
          <w:sz w:val="24"/>
          <w:szCs w:val="24"/>
        </w:rPr>
        <w:t xml:space="preserve">m. </w:t>
      </w:r>
      <w:r w:rsidR="007B124D" w:rsidRPr="002070D4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2B0868">
        <w:rPr>
          <w:rFonts w:ascii="Gill Sans MT" w:eastAsia="Calibri" w:hAnsi="Gill Sans MT" w:cs="Times New Roman"/>
          <w:sz w:val="24"/>
          <w:szCs w:val="24"/>
        </w:rPr>
        <w:t xml:space="preserve">Fundamenty wykonane są jako stopy żelbetowe posadowione na głębokości 1m. Przejście łączące ślizg z </w:t>
      </w:r>
      <w:r>
        <w:rPr>
          <w:rFonts w:ascii="Gill Sans MT" w:eastAsia="Calibri" w:hAnsi="Gill Sans MT" w:cs="Times New Roman"/>
          <w:sz w:val="24"/>
          <w:szCs w:val="24"/>
        </w:rPr>
        <w:t>modułem</w:t>
      </w:r>
      <w:r w:rsidRPr="002B0868">
        <w:rPr>
          <w:rFonts w:ascii="Gill Sans MT" w:eastAsia="Calibri" w:hAnsi="Gill Sans MT" w:cs="Times New Roman"/>
          <w:sz w:val="24"/>
          <w:szCs w:val="24"/>
        </w:rPr>
        <w:t xml:space="preserve">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23A2C1DB" w14:textId="77777777" w:rsidR="00F33141" w:rsidRDefault="00F33141" w:rsidP="000C7D3D">
      <w:pPr>
        <w:rPr>
          <w:rFonts w:ascii="Gill Sans MT" w:hAnsi="Gill Sans MT"/>
          <w:b/>
          <w:sz w:val="24"/>
          <w:szCs w:val="24"/>
        </w:rPr>
      </w:pPr>
    </w:p>
    <w:p w14:paraId="5B2AF1EC" w14:textId="161AF7D7" w:rsidR="000C7D3D" w:rsidRPr="000C7D3D" w:rsidRDefault="000C7D3D" w:rsidP="000C7D3D">
      <w:pPr>
        <w:rPr>
          <w:rFonts w:ascii="Gill Sans MT" w:hAnsi="Gill Sans MT"/>
          <w:b/>
          <w:bCs/>
          <w:sz w:val="24"/>
          <w:szCs w:val="24"/>
        </w:rPr>
      </w:pPr>
      <w:r w:rsidRPr="000C7D3D">
        <w:rPr>
          <w:rFonts w:ascii="Gill Sans MT" w:hAnsi="Gill Sans MT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0C7D3D">
        <w:rPr>
          <w:rFonts w:ascii="Gill Sans MT" w:hAnsi="Gill Sans MT"/>
          <w:b/>
          <w:bCs/>
          <w:sz w:val="24"/>
          <w:szCs w:val="24"/>
        </w:rPr>
        <w:t>Do wykonania montażu niezbędna jest możliwość dojazdu ciężkiego sprzętu budowlanego.</w:t>
      </w:r>
      <w:permStart w:id="246632893" w:edGrp="everyone"/>
      <w:permEnd w:id="246632893"/>
    </w:p>
    <w:p w14:paraId="198FD8A8" w14:textId="3CC70CB7" w:rsidR="000C7D3D" w:rsidRPr="000C7D3D" w:rsidRDefault="000C7D3D" w:rsidP="000C7D3D">
      <w:pPr>
        <w:rPr>
          <w:rFonts w:ascii="Gill Sans MT" w:hAnsi="Gill Sans MT"/>
          <w:b/>
          <w:bCs/>
          <w:sz w:val="24"/>
          <w:szCs w:val="24"/>
        </w:rPr>
      </w:pPr>
      <w:r w:rsidRPr="000C7D3D">
        <w:rPr>
          <w:rFonts w:ascii="Gill Sans MT" w:hAnsi="Gill Sans MT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6" w:name="_Hlk40173800"/>
      <w:r w:rsidRPr="000C7D3D">
        <w:rPr>
          <w:rFonts w:ascii="Gill Sans MT" w:hAnsi="Gill Sans MT"/>
          <w:b/>
          <w:bCs/>
          <w:sz w:val="24"/>
          <w:szCs w:val="24"/>
        </w:rPr>
        <w:t xml:space="preserve">PN EN 1176-1:2017, </w:t>
      </w:r>
      <w:bookmarkEnd w:id="6"/>
      <w:r w:rsidRPr="000C7D3D">
        <w:rPr>
          <w:rFonts w:ascii="Gill Sans MT" w:hAnsi="Gill Sans MT"/>
          <w:b/>
          <w:bCs/>
          <w:sz w:val="24"/>
          <w:szCs w:val="24"/>
        </w:rPr>
        <w:t xml:space="preserve">PN EN 1176-11:2014-11, </w:t>
      </w:r>
      <w:r w:rsidR="00CC35AD" w:rsidRPr="00CC35AD">
        <w:rPr>
          <w:rFonts w:ascii="Gill Sans MT" w:hAnsi="Gill Sans MT"/>
          <w:b/>
          <w:bCs/>
          <w:sz w:val="24"/>
          <w:szCs w:val="24"/>
        </w:rPr>
        <w:t>PN EN 1176-3:2017</w:t>
      </w:r>
      <w:r w:rsidR="00CC35AD">
        <w:rPr>
          <w:rFonts w:ascii="Gill Sans MT" w:hAnsi="Gill Sans MT"/>
          <w:b/>
          <w:bCs/>
          <w:sz w:val="24"/>
          <w:szCs w:val="24"/>
        </w:rPr>
        <w:t>,</w:t>
      </w:r>
      <w:r w:rsidRPr="000C7D3D">
        <w:rPr>
          <w:rFonts w:ascii="Gill Sans MT" w:hAnsi="Gill Sans MT"/>
          <w:b/>
          <w:bCs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0D90C706" w:rsidR="00E9540D" w:rsidRPr="00691D1E" w:rsidRDefault="00E9540D" w:rsidP="001C15FC">
      <w:pPr>
        <w:rPr>
          <w:rFonts w:ascii="Gill Sans MT" w:hAnsi="Gill Sans MT"/>
          <w:sz w:val="24"/>
          <w:szCs w:val="24"/>
        </w:rPr>
      </w:pPr>
    </w:p>
    <w:sectPr w:rsidR="00E9540D" w:rsidRPr="00691D1E" w:rsidSect="00A04D5D">
      <w:headerReference w:type="default" r:id="rId1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0F9EF" w14:textId="77777777" w:rsidR="001A1F26" w:rsidRDefault="001A1F26" w:rsidP="000D2D93">
      <w:pPr>
        <w:spacing w:after="0" w:line="240" w:lineRule="auto"/>
      </w:pPr>
      <w:r>
        <w:separator/>
      </w:r>
    </w:p>
  </w:endnote>
  <w:endnote w:type="continuationSeparator" w:id="0">
    <w:p w14:paraId="24B1915E" w14:textId="77777777" w:rsidR="001A1F26" w:rsidRDefault="001A1F2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90083" w14:textId="77777777" w:rsidR="001A1F26" w:rsidRDefault="001A1F26" w:rsidP="000D2D93">
      <w:pPr>
        <w:spacing w:after="0" w:line="240" w:lineRule="auto"/>
      </w:pPr>
      <w:r>
        <w:separator/>
      </w:r>
    </w:p>
  </w:footnote>
  <w:footnote w:type="continuationSeparator" w:id="0">
    <w:p w14:paraId="39784C5B" w14:textId="77777777" w:rsidR="001A1F26" w:rsidRDefault="001A1F2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95987"/>
    <w:multiLevelType w:val="hybridMultilevel"/>
    <w:tmpl w:val="23BE7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A1CEC"/>
    <w:multiLevelType w:val="hybridMultilevel"/>
    <w:tmpl w:val="1A908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52C70"/>
    <w:multiLevelType w:val="hybridMultilevel"/>
    <w:tmpl w:val="598CD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C7D3D"/>
    <w:rsid w:val="000D2D93"/>
    <w:rsid w:val="0017650B"/>
    <w:rsid w:val="001A1F26"/>
    <w:rsid w:val="001C15FC"/>
    <w:rsid w:val="002C3D5D"/>
    <w:rsid w:val="002D4158"/>
    <w:rsid w:val="00344A29"/>
    <w:rsid w:val="003656E1"/>
    <w:rsid w:val="00396EF8"/>
    <w:rsid w:val="003B4B89"/>
    <w:rsid w:val="003D46F5"/>
    <w:rsid w:val="003D49E1"/>
    <w:rsid w:val="003E51F5"/>
    <w:rsid w:val="00430914"/>
    <w:rsid w:val="00433742"/>
    <w:rsid w:val="00435101"/>
    <w:rsid w:val="00591116"/>
    <w:rsid w:val="00594596"/>
    <w:rsid w:val="00636CE2"/>
    <w:rsid w:val="00671AAE"/>
    <w:rsid w:val="00691D1E"/>
    <w:rsid w:val="00751410"/>
    <w:rsid w:val="007B124D"/>
    <w:rsid w:val="00900585"/>
    <w:rsid w:val="009777A8"/>
    <w:rsid w:val="00A04D5D"/>
    <w:rsid w:val="00A516F7"/>
    <w:rsid w:val="00B402F1"/>
    <w:rsid w:val="00B80138"/>
    <w:rsid w:val="00B95AEC"/>
    <w:rsid w:val="00CB29AE"/>
    <w:rsid w:val="00CC35AD"/>
    <w:rsid w:val="00CF04E7"/>
    <w:rsid w:val="00D44BEB"/>
    <w:rsid w:val="00DD3B1E"/>
    <w:rsid w:val="00E9540D"/>
    <w:rsid w:val="00EE3A7E"/>
    <w:rsid w:val="00F33141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7</cp:revision>
  <dcterms:created xsi:type="dcterms:W3CDTF">2020-11-25T12:09:00Z</dcterms:created>
  <dcterms:modified xsi:type="dcterms:W3CDTF">2020-11-25T13:14:00Z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